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29B" w:rsidRDefault="004A429B">
      <w:pPr>
        <w:jc w:val="center"/>
        <w:rPr>
          <w:b/>
          <w:bCs/>
          <w:sz w:val="28"/>
          <w:szCs w:val="28"/>
        </w:rPr>
      </w:pPr>
      <w:r>
        <w:rPr>
          <w:b/>
          <w:bCs/>
          <w:sz w:val="28"/>
          <w:szCs w:val="28"/>
        </w:rPr>
        <w:t xml:space="preserve"> Research Article Review Chart</w:t>
      </w:r>
    </w:p>
    <w:p w:rsidR="004A429B" w:rsidRDefault="00993E08">
      <w:r>
        <w:t>Sharon Synan</w:t>
      </w:r>
    </w:p>
    <w:p w:rsidR="004A429B" w:rsidRDefault="004A429B"/>
    <w:tbl>
      <w:tblPr>
        <w:tblW w:w="1926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0"/>
        <w:gridCol w:w="1980"/>
        <w:gridCol w:w="1530"/>
        <w:gridCol w:w="1530"/>
        <w:gridCol w:w="2520"/>
        <w:gridCol w:w="1710"/>
        <w:gridCol w:w="2340"/>
        <w:gridCol w:w="2610"/>
        <w:gridCol w:w="3150"/>
      </w:tblGrid>
      <w:tr w:rsidR="004A429B" w:rsidRPr="00B224D9" w:rsidTr="002A3D0A">
        <w:tc>
          <w:tcPr>
            <w:tcW w:w="1890" w:type="dxa"/>
          </w:tcPr>
          <w:p w:rsidR="004A429B" w:rsidRPr="00B224D9" w:rsidRDefault="004A429B">
            <w:pPr>
              <w:jc w:val="center"/>
              <w:rPr>
                <w:rFonts w:eastAsiaTheme="minorEastAsia"/>
                <w:b/>
                <w:bCs/>
              </w:rPr>
            </w:pPr>
            <w:r w:rsidRPr="00B224D9">
              <w:rPr>
                <w:rFonts w:eastAsiaTheme="minorEastAsia"/>
                <w:b/>
                <w:bCs/>
              </w:rPr>
              <w:t>Reference</w:t>
            </w:r>
          </w:p>
        </w:tc>
        <w:tc>
          <w:tcPr>
            <w:tcW w:w="1980" w:type="dxa"/>
          </w:tcPr>
          <w:p w:rsidR="004A429B" w:rsidRPr="00B224D9" w:rsidRDefault="004A429B">
            <w:pPr>
              <w:jc w:val="center"/>
              <w:rPr>
                <w:rFonts w:eastAsiaTheme="minorEastAsia"/>
                <w:b/>
                <w:bCs/>
              </w:rPr>
            </w:pPr>
            <w:r w:rsidRPr="00B224D9">
              <w:rPr>
                <w:rFonts w:eastAsiaTheme="minorEastAsia"/>
                <w:b/>
                <w:bCs/>
              </w:rPr>
              <w:t>Purpose</w:t>
            </w:r>
          </w:p>
        </w:tc>
        <w:tc>
          <w:tcPr>
            <w:tcW w:w="1530" w:type="dxa"/>
          </w:tcPr>
          <w:p w:rsidR="004A429B" w:rsidRPr="00B224D9" w:rsidRDefault="004A429B">
            <w:pPr>
              <w:jc w:val="center"/>
              <w:rPr>
                <w:rFonts w:eastAsiaTheme="minorEastAsia"/>
                <w:b/>
                <w:bCs/>
              </w:rPr>
            </w:pPr>
            <w:r w:rsidRPr="00B224D9">
              <w:rPr>
                <w:rFonts w:eastAsiaTheme="minorEastAsia"/>
                <w:b/>
                <w:bCs/>
              </w:rPr>
              <w:t>Research Questions</w:t>
            </w:r>
          </w:p>
        </w:tc>
        <w:tc>
          <w:tcPr>
            <w:tcW w:w="1530" w:type="dxa"/>
          </w:tcPr>
          <w:p w:rsidR="004A429B" w:rsidRPr="00B224D9" w:rsidRDefault="004A429B">
            <w:pPr>
              <w:jc w:val="center"/>
              <w:rPr>
                <w:rFonts w:eastAsiaTheme="minorEastAsia"/>
                <w:b/>
                <w:bCs/>
              </w:rPr>
            </w:pPr>
            <w:r w:rsidRPr="00B224D9">
              <w:rPr>
                <w:rFonts w:eastAsiaTheme="minorEastAsia"/>
                <w:b/>
                <w:bCs/>
              </w:rPr>
              <w:t>Participants</w:t>
            </w:r>
          </w:p>
        </w:tc>
        <w:tc>
          <w:tcPr>
            <w:tcW w:w="2520" w:type="dxa"/>
          </w:tcPr>
          <w:p w:rsidR="004A429B" w:rsidRPr="00B224D9" w:rsidRDefault="004A429B">
            <w:pPr>
              <w:jc w:val="center"/>
              <w:rPr>
                <w:rFonts w:eastAsiaTheme="minorEastAsia"/>
                <w:b/>
                <w:bCs/>
              </w:rPr>
            </w:pPr>
            <w:r w:rsidRPr="00B224D9">
              <w:rPr>
                <w:rFonts w:eastAsiaTheme="minorEastAsia"/>
                <w:b/>
                <w:bCs/>
              </w:rPr>
              <w:t>Methods</w:t>
            </w:r>
          </w:p>
        </w:tc>
        <w:tc>
          <w:tcPr>
            <w:tcW w:w="1710" w:type="dxa"/>
          </w:tcPr>
          <w:p w:rsidR="004A429B" w:rsidRPr="00B224D9" w:rsidRDefault="004A429B">
            <w:pPr>
              <w:jc w:val="center"/>
              <w:rPr>
                <w:rFonts w:eastAsiaTheme="minorEastAsia"/>
                <w:b/>
                <w:bCs/>
              </w:rPr>
            </w:pPr>
            <w:r w:rsidRPr="00B224D9">
              <w:rPr>
                <w:rFonts w:eastAsiaTheme="minorEastAsia"/>
                <w:b/>
                <w:bCs/>
              </w:rPr>
              <w:t>Data Analysis</w:t>
            </w:r>
          </w:p>
        </w:tc>
        <w:tc>
          <w:tcPr>
            <w:tcW w:w="2340" w:type="dxa"/>
          </w:tcPr>
          <w:p w:rsidR="004A429B" w:rsidRPr="00B224D9" w:rsidRDefault="004A429B">
            <w:pPr>
              <w:jc w:val="center"/>
              <w:rPr>
                <w:rFonts w:eastAsiaTheme="minorEastAsia"/>
                <w:b/>
                <w:bCs/>
              </w:rPr>
            </w:pPr>
            <w:r w:rsidRPr="00B224D9">
              <w:rPr>
                <w:rFonts w:eastAsiaTheme="minorEastAsia"/>
                <w:b/>
                <w:bCs/>
              </w:rPr>
              <w:t>Limitations/</w:t>
            </w:r>
          </w:p>
          <w:p w:rsidR="004A429B" w:rsidRPr="00B224D9" w:rsidRDefault="004A429B">
            <w:pPr>
              <w:jc w:val="center"/>
              <w:rPr>
                <w:rFonts w:eastAsiaTheme="minorEastAsia"/>
                <w:b/>
                <w:bCs/>
              </w:rPr>
            </w:pPr>
            <w:r w:rsidRPr="00B224D9">
              <w:rPr>
                <w:rFonts w:eastAsiaTheme="minorEastAsia"/>
                <w:b/>
                <w:bCs/>
              </w:rPr>
              <w:t>Reliability/</w:t>
            </w:r>
          </w:p>
          <w:p w:rsidR="004A429B" w:rsidRPr="00B224D9" w:rsidRDefault="004A429B">
            <w:pPr>
              <w:jc w:val="center"/>
              <w:rPr>
                <w:rFonts w:eastAsiaTheme="minorEastAsia"/>
                <w:b/>
                <w:bCs/>
              </w:rPr>
            </w:pPr>
            <w:r w:rsidRPr="00B224D9">
              <w:rPr>
                <w:rFonts w:eastAsiaTheme="minorEastAsia"/>
                <w:b/>
                <w:bCs/>
              </w:rPr>
              <w:t>Validity</w:t>
            </w:r>
          </w:p>
        </w:tc>
        <w:tc>
          <w:tcPr>
            <w:tcW w:w="2610" w:type="dxa"/>
          </w:tcPr>
          <w:p w:rsidR="004A429B" w:rsidRPr="00B224D9" w:rsidRDefault="004A429B">
            <w:pPr>
              <w:jc w:val="center"/>
              <w:rPr>
                <w:rFonts w:eastAsiaTheme="minorEastAsia"/>
                <w:b/>
                <w:bCs/>
              </w:rPr>
            </w:pPr>
            <w:r w:rsidRPr="00B224D9">
              <w:rPr>
                <w:rFonts w:eastAsiaTheme="minorEastAsia"/>
                <w:b/>
                <w:bCs/>
              </w:rPr>
              <w:t>Results/</w:t>
            </w:r>
          </w:p>
          <w:p w:rsidR="004A429B" w:rsidRPr="00B224D9" w:rsidRDefault="004A429B">
            <w:pPr>
              <w:jc w:val="center"/>
              <w:rPr>
                <w:rFonts w:eastAsiaTheme="minorEastAsia"/>
                <w:b/>
                <w:bCs/>
              </w:rPr>
            </w:pPr>
            <w:r w:rsidRPr="00B224D9">
              <w:rPr>
                <w:rFonts w:eastAsiaTheme="minorEastAsia"/>
                <w:b/>
                <w:bCs/>
              </w:rPr>
              <w:t>Findings</w:t>
            </w:r>
          </w:p>
        </w:tc>
        <w:tc>
          <w:tcPr>
            <w:tcW w:w="3150" w:type="dxa"/>
          </w:tcPr>
          <w:p w:rsidR="004A429B" w:rsidRPr="00B224D9" w:rsidRDefault="004A429B">
            <w:pPr>
              <w:jc w:val="center"/>
              <w:rPr>
                <w:rFonts w:eastAsiaTheme="minorEastAsia"/>
                <w:b/>
                <w:bCs/>
              </w:rPr>
            </w:pPr>
            <w:r w:rsidRPr="00B224D9">
              <w:rPr>
                <w:rFonts w:eastAsiaTheme="minorEastAsia"/>
                <w:b/>
                <w:bCs/>
              </w:rPr>
              <w:t>Implications</w:t>
            </w:r>
          </w:p>
        </w:tc>
      </w:tr>
      <w:tr w:rsidR="004A429B" w:rsidRPr="00B224D9" w:rsidTr="002A3D0A">
        <w:tc>
          <w:tcPr>
            <w:tcW w:w="1890" w:type="dxa"/>
          </w:tcPr>
          <w:p w:rsidR="004A429B" w:rsidRPr="00B224D9" w:rsidRDefault="004A429B">
            <w:pPr>
              <w:rPr>
                <w:rFonts w:eastAsiaTheme="minorEastAsia"/>
              </w:rPr>
            </w:pPr>
            <w:r w:rsidRPr="00B224D9">
              <w:rPr>
                <w:rFonts w:eastAsiaTheme="minorEastAsia"/>
              </w:rPr>
              <w:t>Insert the reference citation in APA format.</w:t>
            </w:r>
          </w:p>
        </w:tc>
        <w:tc>
          <w:tcPr>
            <w:tcW w:w="1980" w:type="dxa"/>
          </w:tcPr>
          <w:p w:rsidR="004A429B" w:rsidRPr="00B224D9" w:rsidRDefault="004A429B">
            <w:pPr>
              <w:rPr>
                <w:rFonts w:eastAsiaTheme="minorEastAsia"/>
              </w:rPr>
            </w:pPr>
            <w:r w:rsidRPr="00B224D9">
              <w:rPr>
                <w:rFonts w:eastAsiaTheme="minorEastAsia"/>
              </w:rPr>
              <w:t>What was the purpose of the study?</w:t>
            </w:r>
          </w:p>
        </w:tc>
        <w:tc>
          <w:tcPr>
            <w:tcW w:w="1530" w:type="dxa"/>
          </w:tcPr>
          <w:p w:rsidR="004A429B" w:rsidRPr="00B224D9" w:rsidRDefault="004A429B">
            <w:pPr>
              <w:rPr>
                <w:rFonts w:eastAsiaTheme="minorEastAsia"/>
              </w:rPr>
            </w:pPr>
            <w:r w:rsidRPr="00B224D9">
              <w:rPr>
                <w:rFonts w:eastAsiaTheme="minorEastAsia"/>
              </w:rPr>
              <w:t>What research questions were asked by the authors?</w:t>
            </w:r>
          </w:p>
        </w:tc>
        <w:tc>
          <w:tcPr>
            <w:tcW w:w="1530" w:type="dxa"/>
          </w:tcPr>
          <w:p w:rsidR="004A429B" w:rsidRPr="00B224D9" w:rsidRDefault="004A429B">
            <w:pPr>
              <w:rPr>
                <w:rFonts w:eastAsiaTheme="minorEastAsia"/>
              </w:rPr>
            </w:pPr>
            <w:r w:rsidRPr="00B224D9">
              <w:rPr>
                <w:rFonts w:eastAsiaTheme="minorEastAsia"/>
              </w:rPr>
              <w:t>Who participated in the study (e.g., number of participants, age, grade level, race/ethnicity, gender)?</w:t>
            </w:r>
          </w:p>
          <w:p w:rsidR="004A429B" w:rsidRPr="00B224D9" w:rsidRDefault="004A429B">
            <w:pPr>
              <w:rPr>
                <w:rFonts w:eastAsiaTheme="minorEastAsia"/>
              </w:rPr>
            </w:pPr>
          </w:p>
          <w:p w:rsidR="004A429B" w:rsidRPr="00B224D9" w:rsidRDefault="004A429B">
            <w:pPr>
              <w:rPr>
                <w:rFonts w:eastAsiaTheme="minorEastAsia"/>
              </w:rPr>
            </w:pPr>
            <w:r w:rsidRPr="00B224D9">
              <w:rPr>
                <w:rFonts w:eastAsiaTheme="minorEastAsia"/>
              </w:rPr>
              <w:t>How were the participants selected/</w:t>
            </w:r>
          </w:p>
          <w:p w:rsidR="004A429B" w:rsidRPr="00B224D9" w:rsidRDefault="004A429B">
            <w:pPr>
              <w:rPr>
                <w:rFonts w:eastAsiaTheme="minorEastAsia"/>
              </w:rPr>
            </w:pPr>
            <w:proofErr w:type="gramStart"/>
            <w:r w:rsidRPr="00B224D9">
              <w:rPr>
                <w:rFonts w:eastAsiaTheme="minorEastAsia"/>
              </w:rPr>
              <w:t>recruited</w:t>
            </w:r>
            <w:proofErr w:type="gramEnd"/>
            <w:r w:rsidRPr="00B224D9">
              <w:rPr>
                <w:rFonts w:eastAsiaTheme="minorEastAsia"/>
              </w:rPr>
              <w:t>?</w:t>
            </w:r>
          </w:p>
        </w:tc>
        <w:tc>
          <w:tcPr>
            <w:tcW w:w="2520" w:type="dxa"/>
          </w:tcPr>
          <w:p w:rsidR="004A429B" w:rsidRPr="00B224D9" w:rsidRDefault="004A429B">
            <w:pPr>
              <w:rPr>
                <w:rFonts w:eastAsiaTheme="minorEastAsia"/>
              </w:rPr>
            </w:pPr>
            <w:r w:rsidRPr="00B224D9">
              <w:rPr>
                <w:rFonts w:eastAsiaTheme="minorEastAsia"/>
              </w:rPr>
              <w:t>Was the study quantitative, qualitative, or mixed method?</w:t>
            </w:r>
          </w:p>
          <w:p w:rsidR="004A429B" w:rsidRPr="00B224D9" w:rsidRDefault="004A429B">
            <w:pPr>
              <w:rPr>
                <w:rFonts w:eastAsiaTheme="minorEastAsia"/>
              </w:rPr>
            </w:pPr>
          </w:p>
          <w:p w:rsidR="004A429B" w:rsidRPr="00B224D9" w:rsidRDefault="004A429B">
            <w:pPr>
              <w:rPr>
                <w:rFonts w:eastAsiaTheme="minorEastAsia"/>
              </w:rPr>
            </w:pPr>
            <w:r w:rsidRPr="00B224D9">
              <w:rPr>
                <w:rFonts w:eastAsiaTheme="minorEastAsia"/>
              </w:rPr>
              <w:t>If the study was quantitative, what were the independent and dependent variables?</w:t>
            </w:r>
          </w:p>
          <w:p w:rsidR="004A429B" w:rsidRPr="00B224D9" w:rsidRDefault="004A429B">
            <w:pPr>
              <w:rPr>
                <w:rFonts w:eastAsiaTheme="minorEastAsia"/>
              </w:rPr>
            </w:pPr>
          </w:p>
          <w:p w:rsidR="004A429B" w:rsidRPr="00B224D9" w:rsidRDefault="004A429B">
            <w:pPr>
              <w:rPr>
                <w:rFonts w:eastAsiaTheme="minorEastAsia"/>
              </w:rPr>
            </w:pPr>
            <w:r w:rsidRPr="00B224D9">
              <w:rPr>
                <w:rFonts w:eastAsiaTheme="minorEastAsia"/>
              </w:rPr>
              <w:t>What materials and instruments were used in the study?</w:t>
            </w:r>
          </w:p>
        </w:tc>
        <w:tc>
          <w:tcPr>
            <w:tcW w:w="1710" w:type="dxa"/>
          </w:tcPr>
          <w:p w:rsidR="004A429B" w:rsidRPr="00B224D9" w:rsidRDefault="004A429B">
            <w:pPr>
              <w:rPr>
                <w:rFonts w:eastAsiaTheme="minorEastAsia"/>
              </w:rPr>
            </w:pPr>
            <w:r w:rsidRPr="00B224D9">
              <w:rPr>
                <w:rFonts w:eastAsiaTheme="minorEastAsia"/>
              </w:rPr>
              <w:t>How were the data analyzed (e.g., t-tests, correlations, coding strategies, or other data analysis techniques)?</w:t>
            </w:r>
          </w:p>
        </w:tc>
        <w:tc>
          <w:tcPr>
            <w:tcW w:w="2340" w:type="dxa"/>
          </w:tcPr>
          <w:p w:rsidR="004A429B" w:rsidRPr="00B224D9" w:rsidRDefault="004A429B">
            <w:pPr>
              <w:rPr>
                <w:rFonts w:eastAsiaTheme="minorEastAsia"/>
              </w:rPr>
            </w:pPr>
            <w:r w:rsidRPr="00B224D9">
              <w:rPr>
                <w:rFonts w:eastAsiaTheme="minorEastAsia"/>
              </w:rPr>
              <w:t>What limitations were reported?</w:t>
            </w:r>
          </w:p>
          <w:p w:rsidR="004A429B" w:rsidRPr="00B224D9" w:rsidRDefault="004A429B">
            <w:pPr>
              <w:rPr>
                <w:rFonts w:eastAsiaTheme="minorEastAsia"/>
              </w:rPr>
            </w:pPr>
            <w:r w:rsidRPr="00B224D9">
              <w:rPr>
                <w:rFonts w:eastAsiaTheme="minorEastAsia"/>
              </w:rPr>
              <w:t>What evidence was reported for reliability and validity?</w:t>
            </w:r>
          </w:p>
        </w:tc>
        <w:tc>
          <w:tcPr>
            <w:tcW w:w="2610" w:type="dxa"/>
          </w:tcPr>
          <w:p w:rsidR="004A429B" w:rsidRPr="00B224D9" w:rsidRDefault="004A429B">
            <w:pPr>
              <w:rPr>
                <w:rFonts w:eastAsiaTheme="minorEastAsia"/>
              </w:rPr>
            </w:pPr>
            <w:r w:rsidRPr="00B224D9">
              <w:rPr>
                <w:rFonts w:eastAsiaTheme="minorEastAsia"/>
              </w:rPr>
              <w:t>What results/</w:t>
            </w:r>
          </w:p>
          <w:p w:rsidR="004A429B" w:rsidRPr="00B224D9" w:rsidRDefault="004A429B">
            <w:pPr>
              <w:rPr>
                <w:rFonts w:eastAsiaTheme="minorEastAsia"/>
              </w:rPr>
            </w:pPr>
            <w:proofErr w:type="gramStart"/>
            <w:r w:rsidRPr="00B224D9">
              <w:rPr>
                <w:rFonts w:eastAsiaTheme="minorEastAsia"/>
              </w:rPr>
              <w:t>findings</w:t>
            </w:r>
            <w:proofErr w:type="gramEnd"/>
            <w:r w:rsidRPr="00B224D9">
              <w:rPr>
                <w:rFonts w:eastAsiaTheme="minorEastAsia"/>
              </w:rPr>
              <w:t xml:space="preserve"> were reported?</w:t>
            </w:r>
          </w:p>
        </w:tc>
        <w:tc>
          <w:tcPr>
            <w:tcW w:w="3150" w:type="dxa"/>
          </w:tcPr>
          <w:p w:rsidR="004A429B" w:rsidRPr="00B224D9" w:rsidRDefault="004A429B">
            <w:pPr>
              <w:rPr>
                <w:rFonts w:eastAsiaTheme="minorEastAsia"/>
              </w:rPr>
            </w:pPr>
            <w:r w:rsidRPr="00B224D9">
              <w:rPr>
                <w:rFonts w:eastAsiaTheme="minorEastAsia"/>
              </w:rPr>
              <w:t>What are the implications for instructional and learning practices?</w:t>
            </w:r>
          </w:p>
          <w:p w:rsidR="004A429B" w:rsidRPr="00B224D9" w:rsidRDefault="004A429B">
            <w:pPr>
              <w:rPr>
                <w:rFonts w:eastAsiaTheme="minorEastAsia"/>
              </w:rPr>
            </w:pPr>
            <w:r w:rsidRPr="00B224D9">
              <w:rPr>
                <w:rFonts w:eastAsiaTheme="minorEastAsia"/>
              </w:rPr>
              <w:t>What suggestions are made for future research?</w:t>
            </w:r>
          </w:p>
          <w:p w:rsidR="004A429B" w:rsidRPr="00B224D9" w:rsidRDefault="004A429B">
            <w:pPr>
              <w:rPr>
                <w:rFonts w:eastAsiaTheme="minorEastAsia"/>
              </w:rPr>
            </w:pPr>
          </w:p>
        </w:tc>
      </w:tr>
      <w:tr w:rsidR="004A429B" w:rsidRPr="00B224D9" w:rsidTr="002A3D0A">
        <w:tc>
          <w:tcPr>
            <w:tcW w:w="1890" w:type="dxa"/>
          </w:tcPr>
          <w:p w:rsidR="004A429B" w:rsidRPr="00B224D9" w:rsidRDefault="008E4249">
            <w:pPr>
              <w:rPr>
                <w:rFonts w:eastAsiaTheme="minorEastAsia"/>
              </w:rPr>
            </w:pPr>
            <w:r w:rsidRPr="00B224D9">
              <w:rPr>
                <w:rFonts w:eastAsiaTheme="minorEastAsia"/>
              </w:rPr>
              <w:t xml:space="preserve">Ann E Barron, Kate </w:t>
            </w:r>
            <w:proofErr w:type="spellStart"/>
            <w:r w:rsidRPr="00B224D9">
              <w:rPr>
                <w:rFonts w:eastAsiaTheme="minorEastAsia"/>
              </w:rPr>
              <w:t>Kemker</w:t>
            </w:r>
            <w:proofErr w:type="spellEnd"/>
            <w:r w:rsidRPr="00B224D9">
              <w:rPr>
                <w:rFonts w:eastAsiaTheme="minorEastAsia"/>
              </w:rPr>
              <w:t xml:space="preserve">, Christine </w:t>
            </w:r>
            <w:proofErr w:type="spellStart"/>
            <w:r w:rsidRPr="00B224D9">
              <w:rPr>
                <w:rFonts w:eastAsiaTheme="minorEastAsia"/>
              </w:rPr>
              <w:t>Harmes</w:t>
            </w:r>
            <w:proofErr w:type="spellEnd"/>
            <w:r w:rsidRPr="00B224D9">
              <w:rPr>
                <w:rFonts w:eastAsiaTheme="minorEastAsia"/>
              </w:rPr>
              <w:t xml:space="preserve">, &amp; Kimberly </w:t>
            </w:r>
            <w:proofErr w:type="spellStart"/>
            <w:r w:rsidRPr="00B224D9">
              <w:rPr>
                <w:rFonts w:eastAsiaTheme="minorEastAsia"/>
              </w:rPr>
              <w:t>Kalaydjian</w:t>
            </w:r>
            <w:proofErr w:type="spellEnd"/>
            <w:r w:rsidRPr="00B224D9">
              <w:rPr>
                <w:rFonts w:eastAsiaTheme="minorEastAsia"/>
              </w:rPr>
              <w:t xml:space="preserve">. (2003). Large-scale research study on technology in K-12 schools: Technology integration as it relates to the national technology </w:t>
            </w:r>
            <w:r w:rsidRPr="00B224D9">
              <w:rPr>
                <w:rFonts w:eastAsiaTheme="minorEastAsia"/>
              </w:rPr>
              <w:lastRenderedPageBreak/>
              <w:t>standards. </w:t>
            </w:r>
            <w:r w:rsidRPr="00B224D9">
              <w:rPr>
                <w:rStyle w:val="italic"/>
                <w:rFonts w:eastAsiaTheme="minorEastAsia"/>
                <w:i/>
              </w:rPr>
              <w:t>Journal of Research on Technology in Education</w:t>
            </w:r>
            <w:r w:rsidRPr="00B224D9">
              <w:rPr>
                <w:rStyle w:val="italic"/>
                <w:rFonts w:eastAsiaTheme="minorEastAsia"/>
              </w:rPr>
              <w:t>,</w:t>
            </w:r>
            <w:r w:rsidRPr="00B224D9">
              <w:rPr>
                <w:rFonts w:eastAsiaTheme="minorEastAsia"/>
              </w:rPr>
              <w:t> </w:t>
            </w:r>
            <w:r w:rsidRPr="00B224D9">
              <w:rPr>
                <w:rStyle w:val="italic"/>
                <w:rFonts w:eastAsiaTheme="minorEastAsia"/>
              </w:rPr>
              <w:t>35</w:t>
            </w:r>
            <w:r w:rsidRPr="00B224D9">
              <w:rPr>
                <w:rFonts w:eastAsiaTheme="minorEastAsia"/>
              </w:rPr>
              <w:t>(4), 489-507.  Retrieved March 13, 2010, from Research Library. (Document ID: 351198851).</w:t>
            </w:r>
          </w:p>
        </w:tc>
        <w:tc>
          <w:tcPr>
            <w:tcW w:w="1980" w:type="dxa"/>
          </w:tcPr>
          <w:p w:rsidR="004A429B" w:rsidRPr="00B224D9" w:rsidRDefault="00DE3AB5">
            <w:pPr>
              <w:rPr>
                <w:rFonts w:eastAsiaTheme="minorEastAsia"/>
              </w:rPr>
            </w:pPr>
            <w:r w:rsidRPr="00B224D9">
              <w:rPr>
                <w:rFonts w:eastAsiaTheme="minorEastAsia"/>
              </w:rPr>
              <w:lastRenderedPageBreak/>
              <w:t xml:space="preserve">To determine the extent to which individual teachers in a large school district were using technology as a tool for their students’ education. </w:t>
            </w:r>
          </w:p>
        </w:tc>
        <w:tc>
          <w:tcPr>
            <w:tcW w:w="1530" w:type="dxa"/>
          </w:tcPr>
          <w:p w:rsidR="004A429B" w:rsidRPr="00B224D9" w:rsidRDefault="000F7CFC">
            <w:pPr>
              <w:rPr>
                <w:rFonts w:eastAsiaTheme="minorEastAsia"/>
              </w:rPr>
            </w:pPr>
            <w:r w:rsidRPr="00B224D9">
              <w:rPr>
                <w:rFonts w:eastAsiaTheme="minorEastAsia"/>
              </w:rPr>
              <w:t>Is technology being implemented as a tool for research, communication, productivity, and problem solving and to what extent?</w:t>
            </w:r>
          </w:p>
        </w:tc>
        <w:tc>
          <w:tcPr>
            <w:tcW w:w="1530" w:type="dxa"/>
          </w:tcPr>
          <w:p w:rsidR="000F7CFC" w:rsidRPr="00B224D9" w:rsidRDefault="000F7CFC">
            <w:pPr>
              <w:rPr>
                <w:rFonts w:eastAsiaTheme="minorEastAsia"/>
              </w:rPr>
            </w:pPr>
            <w:r w:rsidRPr="00B224D9">
              <w:rPr>
                <w:rFonts w:eastAsiaTheme="minorEastAsia"/>
              </w:rPr>
              <w:t>Large school district in Florida. #22 on the list of the largest 100 public elementary and secondary school districts serving 113,017 students</w:t>
            </w:r>
          </w:p>
          <w:p w:rsidR="00CC2D95" w:rsidRPr="00B224D9" w:rsidRDefault="00CC2D95">
            <w:pPr>
              <w:rPr>
                <w:rFonts w:eastAsiaTheme="minorEastAsia"/>
              </w:rPr>
            </w:pPr>
            <w:r w:rsidRPr="00B224D9">
              <w:rPr>
                <w:rFonts w:eastAsiaTheme="minorEastAsia"/>
              </w:rPr>
              <w:t xml:space="preserve"> </w:t>
            </w:r>
          </w:p>
          <w:p w:rsidR="00CC2D95" w:rsidRPr="00B224D9" w:rsidRDefault="00CC2D95">
            <w:pPr>
              <w:rPr>
                <w:rFonts w:eastAsiaTheme="minorEastAsia"/>
              </w:rPr>
            </w:pPr>
            <w:r w:rsidRPr="00B224D9">
              <w:rPr>
                <w:rFonts w:eastAsiaTheme="minorEastAsia"/>
              </w:rPr>
              <w:t xml:space="preserve">20% of the </w:t>
            </w:r>
            <w:r w:rsidRPr="00B224D9">
              <w:rPr>
                <w:rFonts w:eastAsiaTheme="minorEastAsia"/>
              </w:rPr>
              <w:lastRenderedPageBreak/>
              <w:t xml:space="preserve">schools received the web-based survey. </w:t>
            </w:r>
            <w:proofErr w:type="gramStart"/>
            <w:r w:rsidRPr="00B224D9">
              <w:rPr>
                <w:rFonts w:eastAsiaTheme="minorEastAsia"/>
              </w:rPr>
              <w:t>A matched sample of schools were</w:t>
            </w:r>
            <w:proofErr w:type="gramEnd"/>
            <w:r w:rsidRPr="00B224D9">
              <w:rPr>
                <w:rFonts w:eastAsiaTheme="minorEastAsia"/>
              </w:rPr>
              <w:t xml:space="preserve"> chosen based on data from Florida Department of Education website. Match samples represented grade level, school size, </w:t>
            </w:r>
            <w:proofErr w:type="gramStart"/>
            <w:r w:rsidRPr="00B224D9">
              <w:rPr>
                <w:rFonts w:eastAsiaTheme="minorEastAsia"/>
              </w:rPr>
              <w:t>%</w:t>
            </w:r>
            <w:proofErr w:type="gramEnd"/>
            <w:r w:rsidRPr="00B224D9">
              <w:rPr>
                <w:rFonts w:eastAsiaTheme="minorEastAsia"/>
              </w:rPr>
              <w:t xml:space="preserve"> of students on free or reduced lunch, non-white population, and mobility.  Incentives were given for completion of the survey.</w:t>
            </w:r>
          </w:p>
        </w:tc>
        <w:tc>
          <w:tcPr>
            <w:tcW w:w="2520" w:type="dxa"/>
          </w:tcPr>
          <w:p w:rsidR="004A429B" w:rsidRPr="00B224D9" w:rsidRDefault="00B0260C">
            <w:pPr>
              <w:rPr>
                <w:rFonts w:eastAsiaTheme="minorEastAsia"/>
              </w:rPr>
            </w:pPr>
            <w:r w:rsidRPr="00B224D9">
              <w:rPr>
                <w:rFonts w:eastAsiaTheme="minorEastAsia"/>
              </w:rPr>
              <w:lastRenderedPageBreak/>
              <w:t>Qualitative questions</w:t>
            </w:r>
          </w:p>
          <w:p w:rsidR="00B0260C" w:rsidRPr="00B224D9" w:rsidRDefault="00B0260C">
            <w:pPr>
              <w:rPr>
                <w:rFonts w:eastAsiaTheme="minorEastAsia"/>
              </w:rPr>
            </w:pPr>
          </w:p>
          <w:p w:rsidR="00B0260C" w:rsidRPr="00B224D9" w:rsidRDefault="00B0260C">
            <w:pPr>
              <w:rPr>
                <w:rFonts w:eastAsiaTheme="minorEastAsia"/>
              </w:rPr>
            </w:pPr>
            <w:r w:rsidRPr="00B224D9">
              <w:rPr>
                <w:rFonts w:eastAsiaTheme="minorEastAsia"/>
              </w:rPr>
              <w:t>Survey was used.</w:t>
            </w:r>
          </w:p>
          <w:p w:rsidR="00B0260C" w:rsidRPr="00B224D9" w:rsidRDefault="00B0260C">
            <w:pPr>
              <w:rPr>
                <w:rFonts w:eastAsiaTheme="minorEastAsia"/>
              </w:rPr>
            </w:pPr>
            <w:r w:rsidRPr="00B224D9">
              <w:rPr>
                <w:rFonts w:eastAsiaTheme="minorEastAsia"/>
              </w:rPr>
              <w:t>The survey consisted of 4 domains</w:t>
            </w:r>
          </w:p>
          <w:p w:rsidR="00B0260C" w:rsidRPr="00B224D9" w:rsidRDefault="00B0260C">
            <w:pPr>
              <w:rPr>
                <w:rFonts w:eastAsiaTheme="minorEastAsia"/>
              </w:rPr>
            </w:pPr>
            <w:r w:rsidRPr="00B224D9">
              <w:rPr>
                <w:rFonts w:eastAsiaTheme="minorEastAsia"/>
              </w:rPr>
              <w:t xml:space="preserve">   1)  Integration</w:t>
            </w:r>
          </w:p>
          <w:p w:rsidR="00B0260C" w:rsidRPr="00B224D9" w:rsidRDefault="00B0260C">
            <w:pPr>
              <w:rPr>
                <w:rFonts w:eastAsiaTheme="minorEastAsia"/>
              </w:rPr>
            </w:pPr>
            <w:r w:rsidRPr="00B224D9">
              <w:rPr>
                <w:rFonts w:eastAsiaTheme="minorEastAsia"/>
              </w:rPr>
              <w:t xml:space="preserve">    2) Support</w:t>
            </w:r>
          </w:p>
          <w:p w:rsidR="00B0260C" w:rsidRPr="00B224D9" w:rsidRDefault="00B0260C">
            <w:pPr>
              <w:rPr>
                <w:rFonts w:eastAsiaTheme="minorEastAsia"/>
              </w:rPr>
            </w:pPr>
            <w:r w:rsidRPr="00B224D9">
              <w:rPr>
                <w:rFonts w:eastAsiaTheme="minorEastAsia"/>
              </w:rPr>
              <w:t xml:space="preserve">     3) Preparation, confidence, comfort</w:t>
            </w:r>
          </w:p>
          <w:p w:rsidR="00B0260C" w:rsidRPr="00B224D9" w:rsidRDefault="00B0260C">
            <w:pPr>
              <w:rPr>
                <w:rFonts w:eastAsiaTheme="minorEastAsia"/>
              </w:rPr>
            </w:pPr>
            <w:r w:rsidRPr="00B224D9">
              <w:rPr>
                <w:rFonts w:eastAsiaTheme="minorEastAsia"/>
              </w:rPr>
              <w:t xml:space="preserve">     4) attitude</w:t>
            </w:r>
          </w:p>
          <w:p w:rsidR="00CC2D95" w:rsidRPr="00B224D9" w:rsidRDefault="00CC2D95">
            <w:pPr>
              <w:rPr>
                <w:rFonts w:eastAsiaTheme="minorEastAsia"/>
              </w:rPr>
            </w:pPr>
          </w:p>
          <w:p w:rsidR="00CC2D95" w:rsidRPr="00B224D9" w:rsidRDefault="00CC2D95">
            <w:pPr>
              <w:rPr>
                <w:rFonts w:eastAsiaTheme="minorEastAsia"/>
              </w:rPr>
            </w:pPr>
            <w:r w:rsidRPr="00B224D9">
              <w:rPr>
                <w:rFonts w:eastAsiaTheme="minorEastAsia"/>
              </w:rPr>
              <w:t>Instrument was reviewed by experts in technology and measurement.</w:t>
            </w:r>
          </w:p>
          <w:p w:rsidR="00CC2D95" w:rsidRPr="00B224D9" w:rsidRDefault="00CC2D95">
            <w:pPr>
              <w:rPr>
                <w:rFonts w:eastAsiaTheme="minorEastAsia"/>
              </w:rPr>
            </w:pPr>
            <w:r w:rsidRPr="00B224D9">
              <w:rPr>
                <w:rFonts w:eastAsiaTheme="minorEastAsia"/>
              </w:rPr>
              <w:t>Pilot tested</w:t>
            </w:r>
          </w:p>
        </w:tc>
        <w:tc>
          <w:tcPr>
            <w:tcW w:w="1710" w:type="dxa"/>
          </w:tcPr>
          <w:p w:rsidR="004A429B" w:rsidRPr="00B224D9" w:rsidRDefault="007D1E11">
            <w:pPr>
              <w:rPr>
                <w:rFonts w:eastAsiaTheme="minorEastAsia"/>
              </w:rPr>
            </w:pPr>
            <w:r w:rsidRPr="00B224D9">
              <w:rPr>
                <w:rFonts w:eastAsiaTheme="minorEastAsia"/>
              </w:rPr>
              <w:t>Segmented into two categories of yes or no</w:t>
            </w:r>
          </w:p>
          <w:p w:rsidR="007D1E11" w:rsidRPr="00B224D9" w:rsidRDefault="007D1E11">
            <w:pPr>
              <w:rPr>
                <w:rFonts w:eastAsiaTheme="minorEastAsia"/>
              </w:rPr>
            </w:pPr>
            <w:r w:rsidRPr="00B224D9">
              <w:rPr>
                <w:rFonts w:eastAsiaTheme="minorEastAsia"/>
              </w:rPr>
              <w:t>Yes – implementing technology once per week</w:t>
            </w:r>
          </w:p>
          <w:p w:rsidR="007D1E11" w:rsidRPr="00B224D9" w:rsidRDefault="007D1E11">
            <w:pPr>
              <w:rPr>
                <w:rFonts w:eastAsiaTheme="minorEastAsia"/>
              </w:rPr>
            </w:pPr>
            <w:r w:rsidRPr="00B224D9">
              <w:rPr>
                <w:rFonts w:eastAsiaTheme="minorEastAsia"/>
              </w:rPr>
              <w:t>No –</w:t>
            </w:r>
          </w:p>
          <w:p w:rsidR="007D1E11" w:rsidRPr="00B224D9" w:rsidRDefault="007D1E11">
            <w:pPr>
              <w:rPr>
                <w:rFonts w:eastAsiaTheme="minorEastAsia"/>
              </w:rPr>
            </w:pPr>
            <w:r w:rsidRPr="00B224D9">
              <w:rPr>
                <w:rFonts w:eastAsiaTheme="minorEastAsia"/>
              </w:rPr>
              <w:t>Implementing technology less than once per week.</w:t>
            </w:r>
          </w:p>
        </w:tc>
        <w:tc>
          <w:tcPr>
            <w:tcW w:w="2340" w:type="dxa"/>
          </w:tcPr>
          <w:p w:rsidR="004A429B" w:rsidRPr="00B224D9" w:rsidRDefault="007D1E11">
            <w:pPr>
              <w:rPr>
                <w:rFonts w:eastAsiaTheme="minorEastAsia"/>
              </w:rPr>
            </w:pPr>
            <w:r w:rsidRPr="00B224D9">
              <w:rPr>
                <w:rFonts w:eastAsiaTheme="minorEastAsia"/>
              </w:rPr>
              <w:t>Only 35% of the participants responded.</w:t>
            </w:r>
          </w:p>
          <w:p w:rsidR="007D1E11" w:rsidRPr="00B224D9" w:rsidRDefault="007D1E11">
            <w:pPr>
              <w:rPr>
                <w:rFonts w:eastAsiaTheme="minorEastAsia"/>
              </w:rPr>
            </w:pPr>
          </w:p>
          <w:p w:rsidR="007D1E11" w:rsidRPr="00B224D9" w:rsidRDefault="007D1E11">
            <w:pPr>
              <w:rPr>
                <w:rFonts w:eastAsiaTheme="minorEastAsia"/>
              </w:rPr>
            </w:pPr>
            <w:r w:rsidRPr="00B224D9">
              <w:rPr>
                <w:rFonts w:eastAsiaTheme="minorEastAsia"/>
              </w:rPr>
              <w:t xml:space="preserve">Reliability using </w:t>
            </w:r>
            <w:proofErr w:type="spellStart"/>
            <w:r w:rsidRPr="00B224D9">
              <w:rPr>
                <w:rFonts w:eastAsiaTheme="minorEastAsia"/>
              </w:rPr>
              <w:t>Cronbach’s</w:t>
            </w:r>
            <w:proofErr w:type="spellEnd"/>
            <w:r w:rsidRPr="00B224D9">
              <w:rPr>
                <w:rFonts w:eastAsiaTheme="minorEastAsia"/>
              </w:rPr>
              <w:t xml:space="preserve"> alpha</w:t>
            </w:r>
          </w:p>
          <w:p w:rsidR="007D1E11" w:rsidRPr="00B224D9" w:rsidRDefault="007D1E11">
            <w:pPr>
              <w:rPr>
                <w:rFonts w:eastAsiaTheme="minorEastAsia"/>
              </w:rPr>
            </w:pPr>
            <w:r w:rsidRPr="00B224D9">
              <w:rPr>
                <w:rFonts w:eastAsiaTheme="minorEastAsia"/>
              </w:rPr>
              <w:t>.89 paper</w:t>
            </w:r>
          </w:p>
          <w:p w:rsidR="007D1E11" w:rsidRPr="00B224D9" w:rsidRDefault="007D1E11">
            <w:pPr>
              <w:rPr>
                <w:rFonts w:eastAsiaTheme="minorEastAsia"/>
              </w:rPr>
            </w:pPr>
            <w:r w:rsidRPr="00B224D9">
              <w:rPr>
                <w:rFonts w:eastAsiaTheme="minorEastAsia"/>
              </w:rPr>
              <w:t>.87 web based</w:t>
            </w:r>
          </w:p>
          <w:p w:rsidR="007D1E11" w:rsidRPr="00B224D9" w:rsidRDefault="007D1E11">
            <w:pPr>
              <w:rPr>
                <w:rFonts w:eastAsiaTheme="minorEastAsia"/>
              </w:rPr>
            </w:pPr>
          </w:p>
          <w:p w:rsidR="007D1E11" w:rsidRPr="00B224D9" w:rsidRDefault="007D1E11">
            <w:pPr>
              <w:rPr>
                <w:rFonts w:eastAsiaTheme="minorEastAsia"/>
              </w:rPr>
            </w:pPr>
            <w:r w:rsidRPr="00B224D9">
              <w:rPr>
                <w:rFonts w:eastAsiaTheme="minorEastAsia"/>
              </w:rPr>
              <w:t>5 point frequency</w:t>
            </w:r>
          </w:p>
          <w:p w:rsidR="00B40B30" w:rsidRPr="00B224D9" w:rsidRDefault="00B40B30">
            <w:pPr>
              <w:rPr>
                <w:rFonts w:eastAsiaTheme="minorEastAsia"/>
              </w:rPr>
            </w:pPr>
          </w:p>
          <w:p w:rsidR="00B40B30" w:rsidRPr="00B224D9" w:rsidRDefault="00B40B30">
            <w:pPr>
              <w:rPr>
                <w:rFonts w:eastAsiaTheme="minorEastAsia"/>
              </w:rPr>
            </w:pPr>
            <w:r w:rsidRPr="00B224D9">
              <w:rPr>
                <w:rFonts w:eastAsiaTheme="minorEastAsia"/>
              </w:rPr>
              <w:t>Limited to one school district.</w:t>
            </w:r>
          </w:p>
          <w:p w:rsidR="00B40B30" w:rsidRPr="00B224D9" w:rsidRDefault="00B40B30">
            <w:pPr>
              <w:rPr>
                <w:rFonts w:eastAsiaTheme="minorEastAsia"/>
              </w:rPr>
            </w:pPr>
          </w:p>
          <w:p w:rsidR="00B40B30" w:rsidRPr="00B224D9" w:rsidRDefault="00B40B30">
            <w:pPr>
              <w:rPr>
                <w:rFonts w:eastAsiaTheme="minorEastAsia"/>
              </w:rPr>
            </w:pPr>
            <w:r w:rsidRPr="00B224D9">
              <w:rPr>
                <w:rFonts w:eastAsiaTheme="minorEastAsia"/>
              </w:rPr>
              <w:t>Self-reporting</w:t>
            </w:r>
          </w:p>
        </w:tc>
        <w:tc>
          <w:tcPr>
            <w:tcW w:w="2610" w:type="dxa"/>
          </w:tcPr>
          <w:p w:rsidR="004A429B" w:rsidRPr="00B224D9" w:rsidRDefault="00B40B30">
            <w:pPr>
              <w:rPr>
                <w:rFonts w:eastAsiaTheme="minorEastAsia"/>
              </w:rPr>
            </w:pPr>
            <w:r w:rsidRPr="00B224D9">
              <w:rPr>
                <w:rFonts w:eastAsiaTheme="minorEastAsia"/>
              </w:rPr>
              <w:t>Elementary school teachers were more likely to use technology as a problem solving tool, communication tool. High school teachers were more likely to use technology as a tool for research and productivity.</w:t>
            </w:r>
          </w:p>
          <w:p w:rsidR="00B40B30" w:rsidRPr="00B224D9" w:rsidRDefault="00B40B30">
            <w:pPr>
              <w:rPr>
                <w:rFonts w:eastAsiaTheme="minorEastAsia"/>
              </w:rPr>
            </w:pPr>
          </w:p>
          <w:p w:rsidR="00B40B30" w:rsidRPr="00B224D9" w:rsidRDefault="00B40B30">
            <w:pPr>
              <w:rPr>
                <w:rFonts w:eastAsiaTheme="minorEastAsia"/>
              </w:rPr>
            </w:pPr>
            <w:r w:rsidRPr="00B224D9">
              <w:rPr>
                <w:rFonts w:eastAsiaTheme="minorEastAsia"/>
              </w:rPr>
              <w:t xml:space="preserve">Comparing subjects found that Science teachers were more likely to use technology as a tool in all categories </w:t>
            </w:r>
            <w:r w:rsidRPr="00B224D9">
              <w:rPr>
                <w:rFonts w:eastAsiaTheme="minorEastAsia"/>
              </w:rPr>
              <w:lastRenderedPageBreak/>
              <w:t>higher than other content areas.</w:t>
            </w:r>
          </w:p>
        </w:tc>
        <w:tc>
          <w:tcPr>
            <w:tcW w:w="3150" w:type="dxa"/>
          </w:tcPr>
          <w:p w:rsidR="004A429B" w:rsidRPr="00B224D9" w:rsidRDefault="00B40B30">
            <w:pPr>
              <w:rPr>
                <w:rFonts w:eastAsiaTheme="minorEastAsia"/>
              </w:rPr>
            </w:pPr>
            <w:r w:rsidRPr="00B224D9">
              <w:rPr>
                <w:rFonts w:eastAsiaTheme="minorEastAsia"/>
              </w:rPr>
              <w:lastRenderedPageBreak/>
              <w:t>Elementary school teachers may find it easier to implement technology because of a greater flexibility of time.  High school teachers should be encouraged to expand their use of technology.</w:t>
            </w:r>
          </w:p>
          <w:p w:rsidR="00B40B30" w:rsidRPr="00B224D9" w:rsidRDefault="00B40B30">
            <w:pPr>
              <w:rPr>
                <w:rFonts w:eastAsiaTheme="minorEastAsia"/>
              </w:rPr>
            </w:pPr>
          </w:p>
          <w:p w:rsidR="00B40B30" w:rsidRPr="00B224D9" w:rsidRDefault="00B40B30">
            <w:pPr>
              <w:rPr>
                <w:rFonts w:eastAsiaTheme="minorEastAsia"/>
              </w:rPr>
            </w:pPr>
            <w:r w:rsidRPr="00B224D9">
              <w:rPr>
                <w:rFonts w:eastAsiaTheme="minorEastAsia"/>
              </w:rPr>
              <w:t>A push is needed to encourage growth in the area of English and use of technology.</w:t>
            </w:r>
          </w:p>
        </w:tc>
      </w:tr>
      <w:tr w:rsidR="004A429B" w:rsidRPr="00B224D9" w:rsidTr="002A3D0A">
        <w:tc>
          <w:tcPr>
            <w:tcW w:w="1890" w:type="dxa"/>
          </w:tcPr>
          <w:p w:rsidR="004A429B" w:rsidRPr="00B224D9" w:rsidRDefault="00691C66">
            <w:pPr>
              <w:rPr>
                <w:rFonts w:eastAsiaTheme="minorEastAsia"/>
              </w:rPr>
            </w:pPr>
            <w:proofErr w:type="spellStart"/>
            <w:r w:rsidRPr="00B224D9">
              <w:rPr>
                <w:rFonts w:eastAsiaTheme="minorEastAsia"/>
              </w:rPr>
              <w:lastRenderedPageBreak/>
              <w:t>Sherman</w:t>
            </w:r>
            <w:proofErr w:type="gramStart"/>
            <w:r w:rsidRPr="00B224D9">
              <w:rPr>
                <w:rFonts w:eastAsiaTheme="minorEastAsia"/>
              </w:rPr>
              <w:t>,</w:t>
            </w:r>
            <w:r w:rsidR="002E54BD" w:rsidRPr="00B224D9">
              <w:rPr>
                <w:rFonts w:eastAsiaTheme="minorEastAsia"/>
              </w:rPr>
              <w:t>G</w:t>
            </w:r>
            <w:proofErr w:type="gramEnd"/>
            <w:r w:rsidR="002E54BD" w:rsidRPr="00B224D9">
              <w:rPr>
                <w:rFonts w:eastAsiaTheme="minorEastAsia"/>
              </w:rPr>
              <w:t>.,P</w:t>
            </w:r>
            <w:proofErr w:type="spellEnd"/>
            <w:r w:rsidR="002E54BD" w:rsidRPr="00B224D9">
              <w:rPr>
                <w:rFonts w:eastAsiaTheme="minorEastAsia"/>
              </w:rPr>
              <w:t xml:space="preserve">. Klein. J. </w:t>
            </w:r>
            <w:r w:rsidRPr="00B224D9">
              <w:rPr>
                <w:rFonts w:eastAsiaTheme="minorEastAsia"/>
              </w:rPr>
              <w:t xml:space="preserve">(1995). The effects of cued interaction and ability grouping during cooperative computer based science </w:t>
            </w:r>
            <w:r w:rsidRPr="00B224D9">
              <w:rPr>
                <w:rFonts w:eastAsiaTheme="minorEastAsia"/>
              </w:rPr>
              <w:lastRenderedPageBreak/>
              <w:t xml:space="preserve">instruction. </w:t>
            </w:r>
            <w:r w:rsidRPr="00B224D9">
              <w:rPr>
                <w:rFonts w:eastAsiaTheme="minorEastAsia"/>
                <w:i/>
              </w:rPr>
              <w:t>Educational Technology Research and Development</w:t>
            </w:r>
            <w:r w:rsidRPr="00B224D9">
              <w:rPr>
                <w:rFonts w:eastAsiaTheme="minorEastAsia"/>
              </w:rPr>
              <w:t>, 43 (4), 5-24. Retrieved March 13, 2010, from JSTOR.</w:t>
            </w:r>
          </w:p>
        </w:tc>
        <w:tc>
          <w:tcPr>
            <w:tcW w:w="1980" w:type="dxa"/>
          </w:tcPr>
          <w:p w:rsidR="004A429B" w:rsidRPr="00B224D9" w:rsidRDefault="00691C66">
            <w:pPr>
              <w:rPr>
                <w:rFonts w:eastAsiaTheme="minorEastAsia"/>
              </w:rPr>
            </w:pPr>
            <w:r w:rsidRPr="00B224D9">
              <w:rPr>
                <w:rFonts w:eastAsiaTheme="minorEastAsia"/>
              </w:rPr>
              <w:lastRenderedPageBreak/>
              <w:t xml:space="preserve">To investigate the effects of verbal interaction cues and ability grouping within a cooperative </w:t>
            </w:r>
            <w:proofErr w:type="gramStart"/>
            <w:r w:rsidRPr="00B224D9">
              <w:rPr>
                <w:rFonts w:eastAsiaTheme="minorEastAsia"/>
              </w:rPr>
              <w:t>learning  computer</w:t>
            </w:r>
            <w:proofErr w:type="gramEnd"/>
            <w:r w:rsidRPr="00B224D9">
              <w:rPr>
                <w:rFonts w:eastAsiaTheme="minorEastAsia"/>
              </w:rPr>
              <w:t xml:space="preserve"> based program.</w:t>
            </w:r>
          </w:p>
        </w:tc>
        <w:tc>
          <w:tcPr>
            <w:tcW w:w="1530" w:type="dxa"/>
          </w:tcPr>
          <w:p w:rsidR="004A429B" w:rsidRPr="00B224D9" w:rsidRDefault="005029FD">
            <w:pPr>
              <w:rPr>
                <w:rFonts w:eastAsiaTheme="minorEastAsia"/>
              </w:rPr>
            </w:pPr>
            <w:r w:rsidRPr="00B224D9">
              <w:rPr>
                <w:rFonts w:eastAsiaTheme="minorEastAsia"/>
              </w:rPr>
              <w:t xml:space="preserve">What are the effects of verbal interaction cues and ability grouping within cooperative </w:t>
            </w:r>
            <w:r w:rsidRPr="00B224D9">
              <w:rPr>
                <w:rFonts w:eastAsiaTheme="minorEastAsia"/>
              </w:rPr>
              <w:lastRenderedPageBreak/>
              <w:t>learning computer based instruction science programs?</w:t>
            </w:r>
          </w:p>
        </w:tc>
        <w:tc>
          <w:tcPr>
            <w:tcW w:w="1530" w:type="dxa"/>
          </w:tcPr>
          <w:p w:rsidR="004A429B" w:rsidRPr="00B224D9" w:rsidRDefault="005029FD">
            <w:pPr>
              <w:rPr>
                <w:rFonts w:eastAsiaTheme="minorEastAsia"/>
              </w:rPr>
            </w:pPr>
            <w:r w:rsidRPr="00B224D9">
              <w:rPr>
                <w:rFonts w:eastAsiaTheme="minorEastAsia"/>
              </w:rPr>
              <w:lastRenderedPageBreak/>
              <w:t>231 middle school students. Middle class socioeconomic school in a metropolitan area.</w:t>
            </w:r>
          </w:p>
          <w:p w:rsidR="005029FD" w:rsidRPr="00B224D9" w:rsidRDefault="005029FD">
            <w:pPr>
              <w:rPr>
                <w:rFonts w:eastAsiaTheme="minorEastAsia"/>
              </w:rPr>
            </w:pPr>
            <w:r w:rsidRPr="00B224D9">
              <w:rPr>
                <w:rFonts w:eastAsiaTheme="minorEastAsia"/>
              </w:rPr>
              <w:t xml:space="preserve">Students </w:t>
            </w:r>
            <w:r w:rsidRPr="00B224D9">
              <w:rPr>
                <w:rFonts w:eastAsiaTheme="minorEastAsia"/>
              </w:rPr>
              <w:lastRenderedPageBreak/>
              <w:t>were enrolled in a required eighth grade general science course.</w:t>
            </w:r>
          </w:p>
        </w:tc>
        <w:tc>
          <w:tcPr>
            <w:tcW w:w="2520" w:type="dxa"/>
          </w:tcPr>
          <w:p w:rsidR="004A429B" w:rsidRPr="00B224D9" w:rsidRDefault="005029FD">
            <w:pPr>
              <w:rPr>
                <w:rFonts w:eastAsiaTheme="minorEastAsia"/>
              </w:rPr>
            </w:pPr>
            <w:r w:rsidRPr="00B224D9">
              <w:rPr>
                <w:rFonts w:eastAsiaTheme="minorEastAsia"/>
              </w:rPr>
              <w:lastRenderedPageBreak/>
              <w:t>Quantitative</w:t>
            </w:r>
          </w:p>
          <w:p w:rsidR="00D44D07" w:rsidRPr="00B224D9" w:rsidRDefault="00D44D07">
            <w:pPr>
              <w:rPr>
                <w:rFonts w:eastAsiaTheme="minorEastAsia"/>
              </w:rPr>
            </w:pPr>
            <w:r w:rsidRPr="00B224D9">
              <w:rPr>
                <w:rFonts w:eastAsiaTheme="minorEastAsia"/>
              </w:rPr>
              <w:t>Independent variable – presence of cues and ability groups.</w:t>
            </w:r>
          </w:p>
          <w:p w:rsidR="00D44D07" w:rsidRPr="00B224D9" w:rsidRDefault="00D44D07">
            <w:pPr>
              <w:rPr>
                <w:rFonts w:eastAsiaTheme="minorEastAsia"/>
              </w:rPr>
            </w:pPr>
          </w:p>
          <w:p w:rsidR="00D44D07" w:rsidRPr="00B224D9" w:rsidRDefault="00D44D07">
            <w:pPr>
              <w:rPr>
                <w:rFonts w:eastAsiaTheme="minorEastAsia"/>
              </w:rPr>
            </w:pPr>
            <w:r w:rsidRPr="00B224D9">
              <w:rPr>
                <w:rFonts w:eastAsiaTheme="minorEastAsia"/>
              </w:rPr>
              <w:t xml:space="preserve">Dependent measures – practice item performance, posttest, attitude toward partner </w:t>
            </w:r>
            <w:r w:rsidRPr="00B224D9">
              <w:rPr>
                <w:rFonts w:eastAsiaTheme="minorEastAsia"/>
              </w:rPr>
              <w:lastRenderedPageBreak/>
              <w:t>and program, time spent.</w:t>
            </w:r>
          </w:p>
          <w:p w:rsidR="00D44D07" w:rsidRPr="00B224D9" w:rsidRDefault="00D44D07">
            <w:pPr>
              <w:rPr>
                <w:rFonts w:eastAsiaTheme="minorEastAsia"/>
              </w:rPr>
            </w:pPr>
          </w:p>
          <w:p w:rsidR="00D44D07" w:rsidRPr="00B224D9" w:rsidRDefault="00D44D07">
            <w:pPr>
              <w:rPr>
                <w:rFonts w:eastAsiaTheme="minorEastAsia"/>
                <w:i/>
              </w:rPr>
            </w:pPr>
            <w:r w:rsidRPr="00B224D9">
              <w:rPr>
                <w:rFonts w:eastAsiaTheme="minorEastAsia"/>
              </w:rPr>
              <w:t xml:space="preserve">Materials: A computer based instruction science program entitled </w:t>
            </w:r>
            <w:r w:rsidRPr="00B224D9">
              <w:rPr>
                <w:rFonts w:eastAsiaTheme="minorEastAsia"/>
                <w:i/>
              </w:rPr>
              <w:t>Designing Controlled Experiment</w:t>
            </w:r>
            <w:r w:rsidR="006E6DE8" w:rsidRPr="00B224D9">
              <w:rPr>
                <w:rFonts w:eastAsiaTheme="minorEastAsia"/>
                <w:i/>
              </w:rPr>
              <w:t xml:space="preserve"> </w:t>
            </w:r>
            <w:r w:rsidR="006E6DE8" w:rsidRPr="00B224D9">
              <w:rPr>
                <w:rFonts w:eastAsiaTheme="minorEastAsia"/>
              </w:rPr>
              <w:t>There are 2 versions of the program one with verbal cues and one without.</w:t>
            </w:r>
          </w:p>
        </w:tc>
        <w:tc>
          <w:tcPr>
            <w:tcW w:w="1710" w:type="dxa"/>
          </w:tcPr>
          <w:p w:rsidR="004A429B" w:rsidRPr="00B224D9" w:rsidRDefault="006E6DE8">
            <w:pPr>
              <w:rPr>
                <w:rFonts w:eastAsiaTheme="minorEastAsia"/>
              </w:rPr>
            </w:pPr>
            <w:r w:rsidRPr="00B224D9">
              <w:rPr>
                <w:rFonts w:eastAsiaTheme="minorEastAsia"/>
              </w:rPr>
              <w:lastRenderedPageBreak/>
              <w:t>Time data was kept on the computer.</w:t>
            </w:r>
          </w:p>
          <w:p w:rsidR="006E6DE8" w:rsidRPr="00B224D9" w:rsidRDefault="006E6DE8">
            <w:pPr>
              <w:rPr>
                <w:rFonts w:eastAsiaTheme="minorEastAsia"/>
              </w:rPr>
            </w:pPr>
          </w:p>
          <w:p w:rsidR="006E6DE8" w:rsidRPr="00B224D9" w:rsidRDefault="006E6DE8">
            <w:pPr>
              <w:rPr>
                <w:rFonts w:eastAsiaTheme="minorEastAsia"/>
              </w:rPr>
            </w:pPr>
            <w:r w:rsidRPr="00B224D9">
              <w:rPr>
                <w:rFonts w:eastAsiaTheme="minorEastAsia"/>
              </w:rPr>
              <w:t xml:space="preserve">Attitude was measured using a survey with </w:t>
            </w:r>
            <w:proofErr w:type="spellStart"/>
            <w:r w:rsidRPr="00B224D9">
              <w:rPr>
                <w:rFonts w:eastAsiaTheme="minorEastAsia"/>
              </w:rPr>
              <w:t>Likert</w:t>
            </w:r>
            <w:proofErr w:type="spellEnd"/>
            <w:r w:rsidRPr="00B224D9">
              <w:rPr>
                <w:rFonts w:eastAsiaTheme="minorEastAsia"/>
              </w:rPr>
              <w:t xml:space="preserve"> scale.</w:t>
            </w:r>
          </w:p>
          <w:p w:rsidR="006E6DE8" w:rsidRPr="00B224D9" w:rsidRDefault="006E6DE8">
            <w:pPr>
              <w:rPr>
                <w:rFonts w:eastAsiaTheme="minorEastAsia"/>
              </w:rPr>
            </w:pPr>
            <w:r w:rsidRPr="00B224D9">
              <w:rPr>
                <w:rFonts w:eastAsiaTheme="minorEastAsia"/>
              </w:rPr>
              <w:lastRenderedPageBreak/>
              <w:t>Posttest data was gathered.</w:t>
            </w:r>
          </w:p>
          <w:p w:rsidR="006E6DE8" w:rsidRPr="00B224D9" w:rsidRDefault="006E6DE8">
            <w:pPr>
              <w:rPr>
                <w:rFonts w:eastAsiaTheme="minorEastAsia"/>
              </w:rPr>
            </w:pPr>
          </w:p>
          <w:p w:rsidR="006E6DE8" w:rsidRPr="00B224D9" w:rsidRDefault="006E6DE8">
            <w:pPr>
              <w:rPr>
                <w:rFonts w:eastAsiaTheme="minorEastAsia"/>
              </w:rPr>
            </w:pPr>
            <w:r w:rsidRPr="00B224D9">
              <w:rPr>
                <w:rFonts w:eastAsiaTheme="minorEastAsia"/>
              </w:rPr>
              <w:t>Interaction data was gathered by video. 9 behaviors were recorded while observing the videos</w:t>
            </w:r>
          </w:p>
          <w:p w:rsidR="00AF0934" w:rsidRPr="00B224D9" w:rsidRDefault="00AF0934">
            <w:pPr>
              <w:rPr>
                <w:rFonts w:eastAsiaTheme="minorEastAsia"/>
              </w:rPr>
            </w:pPr>
          </w:p>
          <w:p w:rsidR="00AF0934" w:rsidRPr="00B224D9" w:rsidRDefault="00AF0934">
            <w:pPr>
              <w:rPr>
                <w:rFonts w:eastAsiaTheme="minorEastAsia"/>
              </w:rPr>
            </w:pPr>
            <w:r w:rsidRPr="00B224D9">
              <w:rPr>
                <w:rFonts w:eastAsiaTheme="minorEastAsia"/>
              </w:rPr>
              <w:t>Direct observation.</w:t>
            </w:r>
          </w:p>
        </w:tc>
        <w:tc>
          <w:tcPr>
            <w:tcW w:w="2340" w:type="dxa"/>
          </w:tcPr>
          <w:p w:rsidR="004A429B" w:rsidRPr="00B224D9" w:rsidRDefault="006E6DE8">
            <w:pPr>
              <w:rPr>
                <w:rFonts w:eastAsiaTheme="minorEastAsia"/>
              </w:rPr>
            </w:pPr>
            <w:r w:rsidRPr="00B224D9">
              <w:rPr>
                <w:rFonts w:eastAsiaTheme="minorEastAsia"/>
              </w:rPr>
              <w:lastRenderedPageBreak/>
              <w:t>Posttest reliability</w:t>
            </w:r>
          </w:p>
          <w:p w:rsidR="006E6DE8" w:rsidRPr="00B224D9" w:rsidRDefault="006E6DE8">
            <w:pPr>
              <w:rPr>
                <w:rFonts w:eastAsiaTheme="minorEastAsia"/>
              </w:rPr>
            </w:pPr>
            <w:r w:rsidRPr="00B224D9">
              <w:rPr>
                <w:rFonts w:eastAsiaTheme="minorEastAsia"/>
              </w:rPr>
              <w:t>KR-21 reliability was .87</w:t>
            </w:r>
          </w:p>
          <w:p w:rsidR="006E6DE8" w:rsidRPr="00B224D9" w:rsidRDefault="006E6DE8">
            <w:pPr>
              <w:rPr>
                <w:rFonts w:eastAsiaTheme="minorEastAsia"/>
              </w:rPr>
            </w:pPr>
          </w:p>
          <w:p w:rsidR="006E6DE8" w:rsidRPr="00B224D9" w:rsidRDefault="006E6DE8">
            <w:pPr>
              <w:rPr>
                <w:rFonts w:eastAsiaTheme="minorEastAsia"/>
              </w:rPr>
            </w:pPr>
            <w:r w:rsidRPr="00B224D9">
              <w:rPr>
                <w:rFonts w:eastAsiaTheme="minorEastAsia"/>
              </w:rPr>
              <w:t xml:space="preserve">Attitude survey </w:t>
            </w:r>
            <w:proofErr w:type="spellStart"/>
            <w:r w:rsidRPr="00B224D9">
              <w:rPr>
                <w:rFonts w:eastAsiaTheme="minorEastAsia"/>
              </w:rPr>
              <w:t>Cronbach</w:t>
            </w:r>
            <w:proofErr w:type="spellEnd"/>
            <w:r w:rsidRPr="00B224D9">
              <w:rPr>
                <w:rFonts w:eastAsiaTheme="minorEastAsia"/>
              </w:rPr>
              <w:t xml:space="preserve"> Alpha reliability .78</w:t>
            </w:r>
          </w:p>
        </w:tc>
        <w:tc>
          <w:tcPr>
            <w:tcW w:w="2610" w:type="dxa"/>
          </w:tcPr>
          <w:p w:rsidR="00AF0934" w:rsidRPr="00B224D9" w:rsidRDefault="00AF0934">
            <w:pPr>
              <w:rPr>
                <w:rFonts w:eastAsiaTheme="minorEastAsia"/>
              </w:rPr>
            </w:pPr>
            <w:r w:rsidRPr="00B224D9">
              <w:rPr>
                <w:rFonts w:eastAsiaTheme="minorEastAsia"/>
              </w:rPr>
              <w:t>Subjects using the cued versions preformed higher than those using the non-cued program.</w:t>
            </w:r>
          </w:p>
          <w:p w:rsidR="00AF0934" w:rsidRPr="00B224D9" w:rsidRDefault="00AF0934">
            <w:pPr>
              <w:rPr>
                <w:rFonts w:eastAsiaTheme="minorEastAsia"/>
              </w:rPr>
            </w:pPr>
          </w:p>
          <w:p w:rsidR="004A429B" w:rsidRPr="00B224D9" w:rsidRDefault="00AF0934">
            <w:pPr>
              <w:rPr>
                <w:rFonts w:eastAsiaTheme="minorEastAsia"/>
              </w:rPr>
            </w:pPr>
            <w:r w:rsidRPr="00B224D9">
              <w:rPr>
                <w:rFonts w:eastAsiaTheme="minorEastAsia"/>
              </w:rPr>
              <w:t xml:space="preserve">The study also shows that students grouped in high ability groups out preformed those </w:t>
            </w:r>
            <w:r w:rsidRPr="00B224D9">
              <w:rPr>
                <w:rFonts w:eastAsiaTheme="minorEastAsia"/>
              </w:rPr>
              <w:lastRenderedPageBreak/>
              <w:t xml:space="preserve">grouped in mixed ability groups and low groups. </w:t>
            </w:r>
          </w:p>
        </w:tc>
        <w:tc>
          <w:tcPr>
            <w:tcW w:w="3150" w:type="dxa"/>
          </w:tcPr>
          <w:p w:rsidR="004A429B" w:rsidRPr="00B224D9" w:rsidRDefault="00AF0934">
            <w:pPr>
              <w:rPr>
                <w:rFonts w:eastAsiaTheme="minorEastAsia"/>
              </w:rPr>
            </w:pPr>
            <w:r w:rsidRPr="00B224D9">
              <w:rPr>
                <w:rFonts w:eastAsiaTheme="minorEastAsia"/>
              </w:rPr>
              <w:lastRenderedPageBreak/>
              <w:t xml:space="preserve">Verbal cues imbedded into computer based instruction, when used in dyads increases student use of strategies such as summarizing. Students who summarize learning learn better. </w:t>
            </w:r>
          </w:p>
          <w:p w:rsidR="00AF0934" w:rsidRPr="00B224D9" w:rsidRDefault="00AF0934">
            <w:pPr>
              <w:rPr>
                <w:rFonts w:eastAsiaTheme="minorEastAsia"/>
              </w:rPr>
            </w:pPr>
          </w:p>
          <w:p w:rsidR="00AF0934" w:rsidRPr="00B224D9" w:rsidRDefault="00AF0934">
            <w:pPr>
              <w:rPr>
                <w:rFonts w:eastAsiaTheme="minorEastAsia"/>
              </w:rPr>
            </w:pPr>
            <w:r w:rsidRPr="00B224D9">
              <w:rPr>
                <w:rFonts w:eastAsiaTheme="minorEastAsia"/>
              </w:rPr>
              <w:t xml:space="preserve">Future research might include </w:t>
            </w:r>
            <w:r w:rsidRPr="00B224D9">
              <w:rPr>
                <w:rFonts w:eastAsiaTheme="minorEastAsia"/>
              </w:rPr>
              <w:lastRenderedPageBreak/>
              <w:t>how to incorporate more collaborative group work in computer based instruction and how to add summarizing techniques through computer based instruction.</w:t>
            </w:r>
          </w:p>
        </w:tc>
      </w:tr>
      <w:tr w:rsidR="004A429B" w:rsidRPr="00B224D9" w:rsidTr="002A3D0A">
        <w:tc>
          <w:tcPr>
            <w:tcW w:w="1890" w:type="dxa"/>
          </w:tcPr>
          <w:p w:rsidR="00B923E9" w:rsidRPr="00B224D9" w:rsidRDefault="00B923E9" w:rsidP="00B923E9">
            <w:pPr>
              <w:autoSpaceDE w:val="0"/>
              <w:autoSpaceDN w:val="0"/>
              <w:adjustRightInd w:val="0"/>
              <w:rPr>
                <w:rFonts w:eastAsiaTheme="minorEastAsia"/>
                <w:sz w:val="18"/>
                <w:szCs w:val="18"/>
              </w:rPr>
            </w:pPr>
            <w:r w:rsidRPr="00B224D9">
              <w:rPr>
                <w:rFonts w:eastAsiaTheme="minorEastAsia"/>
                <w:sz w:val="18"/>
                <w:szCs w:val="18"/>
              </w:rPr>
              <w:lastRenderedPageBreak/>
              <w:t>Rice, K. (2009). Priorities in K-12 Distance Education: A Delphi Study Examining Multiple Perspectives on Policy, Practice, and</w:t>
            </w:r>
          </w:p>
          <w:p w:rsidR="004A429B" w:rsidRPr="00B224D9" w:rsidRDefault="00B923E9" w:rsidP="00B923E9">
            <w:pPr>
              <w:rPr>
                <w:rFonts w:eastAsiaTheme="minorEastAsia"/>
              </w:rPr>
            </w:pPr>
            <w:r w:rsidRPr="00B224D9">
              <w:rPr>
                <w:rFonts w:eastAsiaTheme="minorEastAsia"/>
                <w:sz w:val="18"/>
                <w:szCs w:val="18"/>
              </w:rPr>
              <w:t xml:space="preserve">Research. </w:t>
            </w:r>
            <w:r w:rsidRPr="00B224D9">
              <w:rPr>
                <w:rFonts w:eastAsiaTheme="minorEastAsia"/>
                <w:i/>
                <w:iCs/>
                <w:sz w:val="18"/>
                <w:szCs w:val="18"/>
              </w:rPr>
              <w:t>Educational Technology &amp; Society</w:t>
            </w:r>
            <w:r w:rsidRPr="00B224D9">
              <w:rPr>
                <w:rFonts w:eastAsiaTheme="minorEastAsia"/>
                <w:sz w:val="18"/>
                <w:szCs w:val="18"/>
              </w:rPr>
              <w:t xml:space="preserve">, </w:t>
            </w:r>
            <w:r w:rsidRPr="00B224D9">
              <w:rPr>
                <w:rFonts w:eastAsiaTheme="minorEastAsia"/>
                <w:i/>
                <w:iCs/>
                <w:sz w:val="18"/>
                <w:szCs w:val="18"/>
              </w:rPr>
              <w:t xml:space="preserve">12 </w:t>
            </w:r>
            <w:r w:rsidRPr="00B224D9">
              <w:rPr>
                <w:rFonts w:eastAsiaTheme="minorEastAsia"/>
                <w:sz w:val="18"/>
                <w:szCs w:val="18"/>
              </w:rPr>
              <w:t>(3), 163–177.</w:t>
            </w:r>
          </w:p>
        </w:tc>
        <w:tc>
          <w:tcPr>
            <w:tcW w:w="1980" w:type="dxa"/>
          </w:tcPr>
          <w:p w:rsidR="004A429B" w:rsidRPr="00B224D9" w:rsidRDefault="002874F2">
            <w:pPr>
              <w:rPr>
                <w:rFonts w:eastAsiaTheme="minorEastAsia"/>
              </w:rPr>
            </w:pPr>
            <w:r w:rsidRPr="00B224D9">
              <w:rPr>
                <w:rFonts w:eastAsiaTheme="minorEastAsia"/>
              </w:rPr>
              <w:t>To obtain consensual and consistent data from a diverse group of stakeholders in distance education regarding priorities.</w:t>
            </w:r>
          </w:p>
        </w:tc>
        <w:tc>
          <w:tcPr>
            <w:tcW w:w="1530" w:type="dxa"/>
          </w:tcPr>
          <w:p w:rsidR="004A429B" w:rsidRPr="00B224D9" w:rsidRDefault="002874F2">
            <w:pPr>
              <w:rPr>
                <w:rFonts w:eastAsiaTheme="minorEastAsia"/>
              </w:rPr>
            </w:pPr>
            <w:r w:rsidRPr="00B224D9">
              <w:rPr>
                <w:rFonts w:eastAsiaTheme="minorEastAsia"/>
              </w:rPr>
              <w:t>What are the priorities of the future in k-12 distance education research?</w:t>
            </w:r>
          </w:p>
        </w:tc>
        <w:tc>
          <w:tcPr>
            <w:tcW w:w="1530" w:type="dxa"/>
          </w:tcPr>
          <w:p w:rsidR="004A429B" w:rsidRPr="00B224D9" w:rsidRDefault="002874F2">
            <w:pPr>
              <w:rPr>
                <w:rFonts w:eastAsiaTheme="minorEastAsia"/>
              </w:rPr>
            </w:pPr>
            <w:r w:rsidRPr="00B224D9">
              <w:rPr>
                <w:rFonts w:eastAsiaTheme="minorEastAsia"/>
              </w:rPr>
              <w:t>86 potential participants identified through a search of state level technology administration websites, university websites, websites associated with virtual schools and programs.  Ended up with 29 respondents from 12 states.</w:t>
            </w:r>
          </w:p>
        </w:tc>
        <w:tc>
          <w:tcPr>
            <w:tcW w:w="2520" w:type="dxa"/>
          </w:tcPr>
          <w:p w:rsidR="004A429B" w:rsidRPr="00B224D9" w:rsidRDefault="002874F2">
            <w:pPr>
              <w:rPr>
                <w:rFonts w:eastAsiaTheme="minorEastAsia"/>
              </w:rPr>
            </w:pPr>
            <w:r w:rsidRPr="00B224D9">
              <w:rPr>
                <w:rFonts w:eastAsiaTheme="minorEastAsia"/>
              </w:rPr>
              <w:t>Used the Delphi Method.  Three questions guided the collection and analysis of data.</w:t>
            </w:r>
          </w:p>
          <w:p w:rsidR="002874F2" w:rsidRPr="00B224D9" w:rsidRDefault="002874F2">
            <w:pPr>
              <w:rPr>
                <w:rFonts w:eastAsiaTheme="minorEastAsia"/>
              </w:rPr>
            </w:pPr>
          </w:p>
          <w:p w:rsidR="002874F2" w:rsidRPr="00B224D9" w:rsidRDefault="002874F2">
            <w:pPr>
              <w:rPr>
                <w:rFonts w:eastAsiaTheme="minorEastAsia"/>
              </w:rPr>
            </w:pPr>
            <w:r w:rsidRPr="00B224D9">
              <w:rPr>
                <w:rFonts w:eastAsiaTheme="minorEastAsia"/>
              </w:rPr>
              <w:t>The study is qualitative.</w:t>
            </w:r>
          </w:p>
          <w:p w:rsidR="002874F2" w:rsidRPr="00B224D9" w:rsidRDefault="002874F2">
            <w:pPr>
              <w:rPr>
                <w:rFonts w:eastAsiaTheme="minorEastAsia"/>
              </w:rPr>
            </w:pPr>
          </w:p>
          <w:p w:rsidR="002874F2" w:rsidRPr="00B224D9" w:rsidRDefault="002874F2">
            <w:pPr>
              <w:rPr>
                <w:rFonts w:eastAsiaTheme="minorEastAsia"/>
              </w:rPr>
            </w:pPr>
            <w:r w:rsidRPr="00B224D9">
              <w:rPr>
                <w:rFonts w:eastAsiaTheme="minorEastAsia"/>
              </w:rPr>
              <w:t>149 statements</w:t>
            </w:r>
          </w:p>
          <w:p w:rsidR="002874F2" w:rsidRPr="00B224D9" w:rsidRDefault="002874F2">
            <w:pPr>
              <w:rPr>
                <w:rFonts w:eastAsiaTheme="minorEastAsia"/>
              </w:rPr>
            </w:pPr>
            <w:r w:rsidRPr="00B224D9">
              <w:rPr>
                <w:rFonts w:eastAsiaTheme="minorEastAsia"/>
              </w:rPr>
              <w:t>9 subscales</w:t>
            </w:r>
          </w:p>
          <w:p w:rsidR="002874F2" w:rsidRPr="00B224D9" w:rsidRDefault="002874F2">
            <w:pPr>
              <w:rPr>
                <w:rFonts w:eastAsiaTheme="minorEastAsia"/>
              </w:rPr>
            </w:pPr>
          </w:p>
          <w:p w:rsidR="002874F2" w:rsidRPr="00B224D9" w:rsidRDefault="002874F2">
            <w:pPr>
              <w:rPr>
                <w:rFonts w:eastAsiaTheme="minorEastAsia"/>
              </w:rPr>
            </w:pPr>
          </w:p>
        </w:tc>
        <w:tc>
          <w:tcPr>
            <w:tcW w:w="1710" w:type="dxa"/>
          </w:tcPr>
          <w:p w:rsidR="004A429B" w:rsidRPr="00B224D9" w:rsidRDefault="002874F2">
            <w:pPr>
              <w:rPr>
                <w:rFonts w:eastAsiaTheme="minorEastAsia"/>
              </w:rPr>
            </w:pPr>
            <w:r w:rsidRPr="00B224D9">
              <w:rPr>
                <w:rFonts w:eastAsiaTheme="minorEastAsia"/>
              </w:rPr>
              <w:t>Peer coding</w:t>
            </w:r>
          </w:p>
          <w:p w:rsidR="002874F2" w:rsidRPr="00B224D9" w:rsidRDefault="002874F2">
            <w:pPr>
              <w:rPr>
                <w:rFonts w:eastAsiaTheme="minorEastAsia"/>
              </w:rPr>
            </w:pPr>
            <w:r w:rsidRPr="00B224D9">
              <w:rPr>
                <w:rFonts w:eastAsiaTheme="minorEastAsia"/>
              </w:rPr>
              <w:t xml:space="preserve">Data analyzed using </w:t>
            </w:r>
            <w:proofErr w:type="spellStart"/>
            <w:r w:rsidRPr="00B224D9">
              <w:rPr>
                <w:rFonts w:eastAsiaTheme="minorEastAsia"/>
              </w:rPr>
              <w:t>Kruskal</w:t>
            </w:r>
            <w:proofErr w:type="spellEnd"/>
            <w:r w:rsidRPr="00B224D9">
              <w:rPr>
                <w:rFonts w:eastAsiaTheme="minorEastAsia"/>
              </w:rPr>
              <w:t>-Wallis H Test</w:t>
            </w:r>
          </w:p>
        </w:tc>
        <w:tc>
          <w:tcPr>
            <w:tcW w:w="2340" w:type="dxa"/>
          </w:tcPr>
          <w:p w:rsidR="004A429B" w:rsidRPr="00B224D9" w:rsidRDefault="00984998">
            <w:pPr>
              <w:rPr>
                <w:rFonts w:eastAsiaTheme="minorEastAsia"/>
              </w:rPr>
            </w:pPr>
            <w:r w:rsidRPr="00B224D9">
              <w:rPr>
                <w:rFonts w:eastAsiaTheme="minorEastAsia"/>
              </w:rPr>
              <w:t>Reliability was not mentioned although using the Delphi Method addresses reliability issues.</w:t>
            </w:r>
          </w:p>
        </w:tc>
        <w:tc>
          <w:tcPr>
            <w:tcW w:w="2610" w:type="dxa"/>
          </w:tcPr>
          <w:p w:rsidR="004A429B" w:rsidRPr="00B224D9" w:rsidRDefault="00984998">
            <w:pPr>
              <w:rPr>
                <w:rFonts w:eastAsiaTheme="minorEastAsia"/>
              </w:rPr>
            </w:pPr>
            <w:r w:rsidRPr="00B224D9">
              <w:rPr>
                <w:rFonts w:eastAsiaTheme="minorEastAsia"/>
              </w:rPr>
              <w:t xml:space="preserve">Priorities </w:t>
            </w:r>
            <w:proofErr w:type="gramStart"/>
            <w:r w:rsidRPr="00B224D9">
              <w:rPr>
                <w:rFonts w:eastAsiaTheme="minorEastAsia"/>
              </w:rPr>
              <w:t>for  k</w:t>
            </w:r>
            <w:proofErr w:type="gramEnd"/>
            <w:r w:rsidRPr="00B224D9">
              <w:rPr>
                <w:rFonts w:eastAsiaTheme="minorEastAsia"/>
              </w:rPr>
              <w:t>-12 distance education were established.</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1. Evaluation of course design and delivery — research on effective online course design and delivery, and</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development</w:t>
            </w:r>
            <w:proofErr w:type="gramEnd"/>
            <w:r w:rsidRPr="00B224D9">
              <w:rPr>
                <w:rFonts w:eastAsiaTheme="minorEastAsia"/>
                <w:sz w:val="20"/>
                <w:szCs w:val="20"/>
              </w:rPr>
              <w:t xml:space="preserve"> of a comprehensive and effective method for evaluating that effectiveness.</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2. Best practice — define and identify characteristics of effective pedagogical practices and technological</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applications</w:t>
            </w:r>
            <w:proofErr w:type="gramEnd"/>
            <w:r w:rsidRPr="00B224D9">
              <w:rPr>
                <w:rFonts w:eastAsiaTheme="minorEastAsia"/>
                <w:sz w:val="20"/>
                <w:szCs w:val="20"/>
              </w:rPr>
              <w:t xml:space="preserve"> that lead to achievement gains.</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 xml:space="preserve">3. Accountability — </w:t>
            </w:r>
            <w:proofErr w:type="gramStart"/>
            <w:r w:rsidRPr="00B224D9">
              <w:rPr>
                <w:rFonts w:eastAsiaTheme="minorEastAsia"/>
                <w:sz w:val="20"/>
                <w:szCs w:val="20"/>
              </w:rPr>
              <w:t>hold</w:t>
            </w:r>
            <w:proofErr w:type="gramEnd"/>
            <w:r w:rsidRPr="00B224D9">
              <w:rPr>
                <w:rFonts w:eastAsiaTheme="minorEastAsia"/>
                <w:sz w:val="20"/>
                <w:szCs w:val="20"/>
              </w:rPr>
              <w:t xml:space="preserve"> virtual schools to the same accountability requirements as brick-and-mortar schools.</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4. Access — increase access to distance education programs for all students by removing state-level barriers to the</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 xml:space="preserve">establishment and operation of virtual public schools, </w:t>
            </w:r>
            <w:r w:rsidRPr="00B224D9">
              <w:rPr>
                <w:rFonts w:eastAsiaTheme="minorEastAsia"/>
                <w:sz w:val="20"/>
                <w:szCs w:val="20"/>
              </w:rPr>
              <w:lastRenderedPageBreak/>
              <w:t>developing programs to better assist special needs</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students</w:t>
            </w:r>
            <w:proofErr w:type="gramEnd"/>
            <w:r w:rsidRPr="00B224D9">
              <w:rPr>
                <w:rFonts w:eastAsiaTheme="minorEastAsia"/>
                <w:sz w:val="20"/>
                <w:szCs w:val="20"/>
              </w:rPr>
              <w:t>, and implementing statewide open enrollment policies.</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5. Online learning/learners — educate the public about the function and purpose of distance education while</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increasing awareness of the potential advantages and disadvantages distance learning opportunities may present</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to</w:t>
            </w:r>
            <w:proofErr w:type="gramEnd"/>
            <w:r w:rsidRPr="00B224D9">
              <w:rPr>
                <w:rFonts w:eastAsiaTheme="minorEastAsia"/>
                <w:sz w:val="20"/>
                <w:szCs w:val="20"/>
              </w:rPr>
              <w:t xml:space="preserve"> learners.</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6. Professional development — ensure that online instructors have the proper training to be effective teachers in</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the</w:t>
            </w:r>
            <w:proofErr w:type="gramEnd"/>
            <w:r w:rsidRPr="00B224D9">
              <w:rPr>
                <w:rFonts w:eastAsiaTheme="minorEastAsia"/>
                <w:sz w:val="20"/>
                <w:szCs w:val="20"/>
              </w:rPr>
              <w:t xml:space="preserve"> online environment, perhaps in the form of a credential or certificate.</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7. Accreditation/standards — align online courses and curriculum to states’ academic standards and offer an</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accredited</w:t>
            </w:r>
            <w:proofErr w:type="gramEnd"/>
            <w:r w:rsidRPr="00B224D9">
              <w:rPr>
                <w:rFonts w:eastAsiaTheme="minorEastAsia"/>
                <w:sz w:val="20"/>
                <w:szCs w:val="20"/>
              </w:rPr>
              <w:t xml:space="preserve"> program.</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8. Funding — ensure that effective teaching and learning is taking place by providing financial resources for the</w:t>
            </w:r>
          </w:p>
          <w:p w:rsidR="00984998" w:rsidRPr="00B224D9" w:rsidRDefault="00984998" w:rsidP="00984998">
            <w:pPr>
              <w:autoSpaceDE w:val="0"/>
              <w:autoSpaceDN w:val="0"/>
              <w:adjustRightInd w:val="0"/>
              <w:rPr>
                <w:rFonts w:eastAsiaTheme="minorEastAsia"/>
                <w:sz w:val="20"/>
                <w:szCs w:val="20"/>
              </w:rPr>
            </w:pPr>
            <w:proofErr w:type="gramStart"/>
            <w:r w:rsidRPr="00B224D9">
              <w:rPr>
                <w:rFonts w:eastAsiaTheme="minorEastAsia"/>
                <w:sz w:val="20"/>
                <w:szCs w:val="20"/>
              </w:rPr>
              <w:t>extensive</w:t>
            </w:r>
            <w:proofErr w:type="gramEnd"/>
            <w:r w:rsidRPr="00B224D9">
              <w:rPr>
                <w:rFonts w:eastAsiaTheme="minorEastAsia"/>
                <w:sz w:val="20"/>
                <w:szCs w:val="20"/>
              </w:rPr>
              <w:t xml:space="preserve"> training of teachers and administrators of online K–12 schools or programs.</w:t>
            </w:r>
          </w:p>
          <w:p w:rsidR="00984998" w:rsidRPr="00B224D9" w:rsidRDefault="00984998" w:rsidP="00984998">
            <w:pPr>
              <w:autoSpaceDE w:val="0"/>
              <w:autoSpaceDN w:val="0"/>
              <w:adjustRightInd w:val="0"/>
              <w:rPr>
                <w:rFonts w:eastAsiaTheme="minorEastAsia"/>
                <w:sz w:val="20"/>
                <w:szCs w:val="20"/>
              </w:rPr>
            </w:pPr>
            <w:r w:rsidRPr="00B224D9">
              <w:rPr>
                <w:rFonts w:eastAsiaTheme="minorEastAsia"/>
                <w:sz w:val="20"/>
                <w:szCs w:val="20"/>
              </w:rPr>
              <w:t>9. Technology — improve high-speed access to allow more engaging online learning while examining those tools</w:t>
            </w:r>
          </w:p>
          <w:p w:rsidR="00984998" w:rsidRPr="00B224D9" w:rsidRDefault="00984998" w:rsidP="00984998">
            <w:pPr>
              <w:rPr>
                <w:rFonts w:eastAsiaTheme="minorEastAsia"/>
              </w:rPr>
            </w:pPr>
            <w:proofErr w:type="gramStart"/>
            <w:r w:rsidRPr="00B224D9">
              <w:rPr>
                <w:rFonts w:eastAsiaTheme="minorEastAsia"/>
                <w:sz w:val="20"/>
                <w:szCs w:val="20"/>
              </w:rPr>
              <w:t>and</w:t>
            </w:r>
            <w:proofErr w:type="gramEnd"/>
            <w:r w:rsidRPr="00B224D9">
              <w:rPr>
                <w:rFonts w:eastAsiaTheme="minorEastAsia"/>
                <w:sz w:val="20"/>
                <w:szCs w:val="20"/>
              </w:rPr>
              <w:t xml:space="preserve"> processes that make teachers more successful, efficient, and productive.</w:t>
            </w:r>
          </w:p>
        </w:tc>
        <w:tc>
          <w:tcPr>
            <w:tcW w:w="3150" w:type="dxa"/>
          </w:tcPr>
          <w:p w:rsidR="004A429B" w:rsidRPr="00B224D9" w:rsidRDefault="00984998">
            <w:pPr>
              <w:rPr>
                <w:rFonts w:eastAsiaTheme="minorEastAsia"/>
              </w:rPr>
            </w:pPr>
            <w:r w:rsidRPr="00B224D9">
              <w:rPr>
                <w:rFonts w:eastAsiaTheme="minorEastAsia"/>
              </w:rPr>
              <w:lastRenderedPageBreak/>
              <w:t>Previous research has been focused on comparing face to face learning with distance learning.  Although the data seems to indicate distance learning is equal or better to face to face more applicable research could be on student outcomes.</w:t>
            </w:r>
          </w:p>
        </w:tc>
      </w:tr>
      <w:tr w:rsidR="004A429B" w:rsidRPr="00B224D9" w:rsidTr="002A3D0A">
        <w:tc>
          <w:tcPr>
            <w:tcW w:w="1890" w:type="dxa"/>
          </w:tcPr>
          <w:p w:rsidR="004A429B" w:rsidRPr="00B224D9" w:rsidRDefault="002E54BD">
            <w:pPr>
              <w:rPr>
                <w:rFonts w:eastAsiaTheme="minorEastAsia"/>
              </w:rPr>
            </w:pPr>
            <w:proofErr w:type="spellStart"/>
            <w:r w:rsidRPr="00B224D9">
              <w:rPr>
                <w:rFonts w:eastAsiaTheme="minorEastAsia"/>
              </w:rPr>
              <w:lastRenderedPageBreak/>
              <w:t>O'Dwyer</w:t>
            </w:r>
            <w:proofErr w:type="spellEnd"/>
            <w:r w:rsidRPr="00B224D9">
              <w:rPr>
                <w:rFonts w:eastAsiaTheme="minorEastAsia"/>
              </w:rPr>
              <w:t xml:space="preserve">, L., </w:t>
            </w:r>
            <w:r w:rsidRPr="00B224D9">
              <w:rPr>
                <w:rFonts w:eastAsiaTheme="minorEastAsia"/>
              </w:rPr>
              <w:lastRenderedPageBreak/>
              <w:t xml:space="preserve">Carey, R., &amp; </w:t>
            </w:r>
            <w:proofErr w:type="spellStart"/>
            <w:r w:rsidRPr="00B224D9">
              <w:rPr>
                <w:rFonts w:eastAsiaTheme="minorEastAsia"/>
              </w:rPr>
              <w:t>Kleiman</w:t>
            </w:r>
            <w:proofErr w:type="spellEnd"/>
            <w:r w:rsidRPr="00B224D9">
              <w:rPr>
                <w:rFonts w:eastAsiaTheme="minorEastAsia"/>
              </w:rPr>
              <w:t xml:space="preserve">, G. (2007). A Study of the Effectiveness of the Louisiana Algebra I Online Course. </w:t>
            </w:r>
            <w:r w:rsidRPr="00B224D9">
              <w:rPr>
                <w:rFonts w:eastAsiaTheme="minorEastAsia"/>
                <w:i/>
                <w:iCs/>
              </w:rPr>
              <w:t>Journal of Research on Technology in Education</w:t>
            </w:r>
            <w:r w:rsidRPr="00B224D9">
              <w:rPr>
                <w:rFonts w:eastAsiaTheme="minorEastAsia"/>
              </w:rPr>
              <w:t xml:space="preserve">, </w:t>
            </w:r>
            <w:r w:rsidRPr="00B224D9">
              <w:rPr>
                <w:rFonts w:eastAsiaTheme="minorEastAsia"/>
                <w:i/>
                <w:iCs/>
              </w:rPr>
              <w:t>39</w:t>
            </w:r>
            <w:r w:rsidRPr="00B224D9">
              <w:rPr>
                <w:rFonts w:eastAsiaTheme="minorEastAsia"/>
              </w:rPr>
              <w:t>(3), 289-306. Retrieved from Academic Search Complete database.</w:t>
            </w:r>
          </w:p>
        </w:tc>
        <w:tc>
          <w:tcPr>
            <w:tcW w:w="1980" w:type="dxa"/>
          </w:tcPr>
          <w:p w:rsidR="004A429B" w:rsidRPr="00B224D9" w:rsidRDefault="002E54BD">
            <w:pPr>
              <w:rPr>
                <w:rFonts w:eastAsiaTheme="minorEastAsia"/>
              </w:rPr>
            </w:pPr>
            <w:r w:rsidRPr="00B224D9">
              <w:rPr>
                <w:rFonts w:eastAsiaTheme="minorEastAsia"/>
              </w:rPr>
              <w:lastRenderedPageBreak/>
              <w:t xml:space="preserve">To determine how </w:t>
            </w:r>
            <w:r w:rsidRPr="00B224D9">
              <w:rPr>
                <w:rFonts w:eastAsiaTheme="minorEastAsia"/>
              </w:rPr>
              <w:lastRenderedPageBreak/>
              <w:t>student outcomes compare in online courses with traditional face to face courses.</w:t>
            </w:r>
          </w:p>
        </w:tc>
        <w:tc>
          <w:tcPr>
            <w:tcW w:w="1530" w:type="dxa"/>
          </w:tcPr>
          <w:p w:rsidR="004A429B" w:rsidRPr="00B224D9" w:rsidRDefault="002E54BD">
            <w:pPr>
              <w:rPr>
                <w:rFonts w:eastAsiaTheme="minorEastAsia"/>
              </w:rPr>
            </w:pPr>
            <w:r w:rsidRPr="00B224D9">
              <w:rPr>
                <w:rFonts w:eastAsiaTheme="minorEastAsia"/>
              </w:rPr>
              <w:lastRenderedPageBreak/>
              <w:t xml:space="preserve">Do students </w:t>
            </w:r>
            <w:r w:rsidRPr="00B224D9">
              <w:rPr>
                <w:rFonts w:eastAsiaTheme="minorEastAsia"/>
              </w:rPr>
              <w:lastRenderedPageBreak/>
              <w:t xml:space="preserve">who participate in online learning initiatives perform </w:t>
            </w:r>
            <w:r w:rsidR="008E3CD7" w:rsidRPr="00B224D9">
              <w:rPr>
                <w:rFonts w:eastAsiaTheme="minorEastAsia"/>
              </w:rPr>
              <w:t>as well as students in traditional face to face courses? Are peer to peer interactions different?</w:t>
            </w:r>
          </w:p>
        </w:tc>
        <w:tc>
          <w:tcPr>
            <w:tcW w:w="1530" w:type="dxa"/>
          </w:tcPr>
          <w:p w:rsidR="004A429B" w:rsidRPr="00B224D9" w:rsidRDefault="005B1F8A">
            <w:pPr>
              <w:rPr>
                <w:rFonts w:eastAsiaTheme="minorEastAsia"/>
              </w:rPr>
            </w:pPr>
            <w:r w:rsidRPr="00B224D9">
              <w:rPr>
                <w:rFonts w:eastAsiaTheme="minorEastAsia"/>
              </w:rPr>
              <w:lastRenderedPageBreak/>
              <w:t xml:space="preserve">6 district </w:t>
            </w:r>
            <w:r w:rsidRPr="00B224D9">
              <w:rPr>
                <w:rFonts w:eastAsiaTheme="minorEastAsia"/>
              </w:rPr>
              <w:lastRenderedPageBreak/>
              <w:t>schools in Louisiana</w:t>
            </w:r>
          </w:p>
          <w:p w:rsidR="005B1F8A" w:rsidRPr="00B224D9" w:rsidRDefault="005B1F8A">
            <w:pPr>
              <w:rPr>
                <w:rFonts w:eastAsiaTheme="minorEastAsia"/>
              </w:rPr>
            </w:pPr>
            <w:r w:rsidRPr="00B224D9">
              <w:rPr>
                <w:rFonts w:eastAsiaTheme="minorEastAsia"/>
              </w:rPr>
              <w:t xml:space="preserve">4 schools rural, 2 fringe of urban. 257 students chosen by school district administrator.  Administrators were asked to </w:t>
            </w:r>
            <w:proofErr w:type="gramStart"/>
            <w:r w:rsidRPr="00B224D9">
              <w:rPr>
                <w:rFonts w:eastAsiaTheme="minorEastAsia"/>
              </w:rPr>
              <w:t>pick  students</w:t>
            </w:r>
            <w:proofErr w:type="gramEnd"/>
            <w:r w:rsidRPr="00B224D9">
              <w:rPr>
                <w:rFonts w:eastAsiaTheme="minorEastAsia"/>
              </w:rPr>
              <w:t xml:space="preserve"> who have the ability to work independently. Comparison classes were chosen by the school district administration as well.  </w:t>
            </w:r>
          </w:p>
        </w:tc>
        <w:tc>
          <w:tcPr>
            <w:tcW w:w="2520" w:type="dxa"/>
          </w:tcPr>
          <w:p w:rsidR="004A429B" w:rsidRPr="00B224D9" w:rsidRDefault="005B1F8A">
            <w:pPr>
              <w:rPr>
                <w:rFonts w:eastAsiaTheme="minorEastAsia"/>
              </w:rPr>
            </w:pPr>
            <w:r w:rsidRPr="00B224D9">
              <w:rPr>
                <w:rFonts w:eastAsiaTheme="minorEastAsia"/>
              </w:rPr>
              <w:lastRenderedPageBreak/>
              <w:t xml:space="preserve">Quasi – experimental </w:t>
            </w:r>
            <w:r w:rsidRPr="00B224D9">
              <w:rPr>
                <w:rFonts w:eastAsiaTheme="minorEastAsia"/>
              </w:rPr>
              <w:lastRenderedPageBreak/>
              <w:t>data.</w:t>
            </w:r>
          </w:p>
          <w:p w:rsidR="005B1F8A" w:rsidRPr="00B224D9" w:rsidRDefault="005B1F8A">
            <w:pPr>
              <w:rPr>
                <w:rFonts w:eastAsiaTheme="minorEastAsia"/>
              </w:rPr>
            </w:pPr>
            <w:r w:rsidRPr="00B224D9">
              <w:rPr>
                <w:rFonts w:eastAsiaTheme="minorEastAsia"/>
              </w:rPr>
              <w:t>Somewhat quantitative data.</w:t>
            </w:r>
          </w:p>
          <w:p w:rsidR="005B1F8A" w:rsidRPr="00B224D9" w:rsidRDefault="005B1F8A">
            <w:pPr>
              <w:rPr>
                <w:rFonts w:eastAsiaTheme="minorEastAsia"/>
              </w:rPr>
            </w:pPr>
          </w:p>
          <w:p w:rsidR="005B1F8A" w:rsidRPr="00B224D9" w:rsidRDefault="005B1F8A">
            <w:pPr>
              <w:rPr>
                <w:rFonts w:eastAsiaTheme="minorEastAsia"/>
              </w:rPr>
            </w:pPr>
            <w:r w:rsidRPr="00B224D9">
              <w:rPr>
                <w:rFonts w:eastAsiaTheme="minorEastAsia"/>
              </w:rPr>
              <w:t>Independent variable – Algebra I taught online.</w:t>
            </w:r>
          </w:p>
          <w:p w:rsidR="005B1F8A" w:rsidRPr="00B224D9" w:rsidRDefault="005B1F8A">
            <w:pPr>
              <w:rPr>
                <w:rFonts w:eastAsiaTheme="minorEastAsia"/>
              </w:rPr>
            </w:pPr>
          </w:p>
          <w:p w:rsidR="005B1F8A" w:rsidRPr="00B224D9" w:rsidRDefault="005B1F8A">
            <w:pPr>
              <w:rPr>
                <w:rFonts w:eastAsiaTheme="minorEastAsia"/>
              </w:rPr>
            </w:pPr>
            <w:r w:rsidRPr="00B224D9">
              <w:rPr>
                <w:rFonts w:eastAsiaTheme="minorEastAsia"/>
              </w:rPr>
              <w:t>Students were taught the same content.</w:t>
            </w:r>
          </w:p>
        </w:tc>
        <w:tc>
          <w:tcPr>
            <w:tcW w:w="1710" w:type="dxa"/>
          </w:tcPr>
          <w:p w:rsidR="004A429B" w:rsidRPr="00B224D9" w:rsidRDefault="005B1F8A">
            <w:pPr>
              <w:rPr>
                <w:rFonts w:eastAsiaTheme="minorEastAsia"/>
              </w:rPr>
            </w:pPr>
            <w:r w:rsidRPr="00B224D9">
              <w:rPr>
                <w:rFonts w:eastAsiaTheme="minorEastAsia"/>
              </w:rPr>
              <w:lastRenderedPageBreak/>
              <w:t>Pretest</w:t>
            </w:r>
          </w:p>
          <w:p w:rsidR="005B1F8A" w:rsidRPr="00B224D9" w:rsidRDefault="005B1F8A">
            <w:pPr>
              <w:rPr>
                <w:rFonts w:eastAsiaTheme="minorEastAsia"/>
              </w:rPr>
            </w:pPr>
            <w:r w:rsidRPr="00B224D9">
              <w:rPr>
                <w:rFonts w:eastAsiaTheme="minorEastAsia"/>
              </w:rPr>
              <w:lastRenderedPageBreak/>
              <w:t>Posttest</w:t>
            </w:r>
          </w:p>
          <w:p w:rsidR="005B1F8A" w:rsidRPr="00B224D9" w:rsidRDefault="005B1F8A">
            <w:pPr>
              <w:rPr>
                <w:rFonts w:eastAsiaTheme="minorEastAsia"/>
              </w:rPr>
            </w:pPr>
            <w:r w:rsidRPr="00B224D9">
              <w:rPr>
                <w:rFonts w:eastAsiaTheme="minorEastAsia"/>
              </w:rPr>
              <w:t>Survey</w:t>
            </w:r>
          </w:p>
          <w:p w:rsidR="005B1F8A" w:rsidRPr="00B224D9" w:rsidRDefault="005B1F8A">
            <w:pPr>
              <w:rPr>
                <w:rFonts w:eastAsiaTheme="minorEastAsia"/>
              </w:rPr>
            </w:pPr>
            <w:r w:rsidRPr="00B224D9">
              <w:rPr>
                <w:rFonts w:eastAsiaTheme="minorEastAsia"/>
              </w:rPr>
              <w:t>Observations by trained observers.</w:t>
            </w:r>
          </w:p>
        </w:tc>
        <w:tc>
          <w:tcPr>
            <w:tcW w:w="2340" w:type="dxa"/>
          </w:tcPr>
          <w:p w:rsidR="004A429B" w:rsidRPr="00B224D9" w:rsidRDefault="005B1F8A">
            <w:pPr>
              <w:rPr>
                <w:rFonts w:eastAsiaTheme="minorEastAsia"/>
              </w:rPr>
            </w:pPr>
            <w:r w:rsidRPr="00B224D9">
              <w:rPr>
                <w:rFonts w:eastAsiaTheme="minorEastAsia"/>
              </w:rPr>
              <w:lastRenderedPageBreak/>
              <w:t xml:space="preserve">Pretest – </w:t>
            </w:r>
            <w:proofErr w:type="spellStart"/>
            <w:r w:rsidRPr="00B224D9">
              <w:rPr>
                <w:rFonts w:eastAsiaTheme="minorEastAsia"/>
              </w:rPr>
              <w:t>Cronbachs</w:t>
            </w:r>
            <w:proofErr w:type="spellEnd"/>
            <w:r w:rsidRPr="00B224D9">
              <w:rPr>
                <w:rFonts w:eastAsiaTheme="minorEastAsia"/>
              </w:rPr>
              <w:t xml:space="preserve"> </w:t>
            </w:r>
            <w:r w:rsidRPr="00B224D9">
              <w:rPr>
                <w:rFonts w:eastAsiaTheme="minorEastAsia"/>
              </w:rPr>
              <w:lastRenderedPageBreak/>
              <w:t>Alpha reliability .70</w:t>
            </w:r>
          </w:p>
          <w:p w:rsidR="005B1F8A" w:rsidRPr="00B224D9" w:rsidRDefault="005B1F8A">
            <w:pPr>
              <w:rPr>
                <w:rFonts w:eastAsiaTheme="minorEastAsia"/>
              </w:rPr>
            </w:pPr>
          </w:p>
          <w:p w:rsidR="005B1F8A" w:rsidRPr="00B224D9" w:rsidRDefault="005B1F8A">
            <w:pPr>
              <w:rPr>
                <w:rFonts w:eastAsiaTheme="minorEastAsia"/>
              </w:rPr>
            </w:pPr>
            <w:r w:rsidRPr="00B224D9">
              <w:rPr>
                <w:rFonts w:eastAsiaTheme="minorEastAsia"/>
              </w:rPr>
              <w:t xml:space="preserve">Posttest – </w:t>
            </w:r>
            <w:proofErr w:type="spellStart"/>
            <w:r w:rsidRPr="00B224D9">
              <w:rPr>
                <w:rFonts w:eastAsiaTheme="minorEastAsia"/>
              </w:rPr>
              <w:t>Cronbachs</w:t>
            </w:r>
            <w:proofErr w:type="spellEnd"/>
            <w:r w:rsidRPr="00B224D9">
              <w:rPr>
                <w:rFonts w:eastAsiaTheme="minorEastAsia"/>
              </w:rPr>
              <w:t xml:space="preserve"> Alpha reliability .81</w:t>
            </w:r>
          </w:p>
        </w:tc>
        <w:tc>
          <w:tcPr>
            <w:tcW w:w="2610" w:type="dxa"/>
          </w:tcPr>
          <w:p w:rsidR="004A429B" w:rsidRPr="00B224D9" w:rsidRDefault="005B1F8A">
            <w:pPr>
              <w:rPr>
                <w:rFonts w:eastAsiaTheme="minorEastAsia"/>
              </w:rPr>
            </w:pPr>
            <w:r w:rsidRPr="00B224D9">
              <w:rPr>
                <w:rFonts w:eastAsiaTheme="minorEastAsia"/>
              </w:rPr>
              <w:lastRenderedPageBreak/>
              <w:t xml:space="preserve">The pretest and posttest </w:t>
            </w:r>
            <w:r w:rsidRPr="00B224D9">
              <w:rPr>
                <w:rFonts w:eastAsiaTheme="minorEastAsia"/>
              </w:rPr>
              <w:lastRenderedPageBreak/>
              <w:t>showed no significant difference in score.</w:t>
            </w:r>
          </w:p>
          <w:p w:rsidR="005B1F8A" w:rsidRPr="00B224D9" w:rsidRDefault="005B1F8A">
            <w:pPr>
              <w:rPr>
                <w:rFonts w:eastAsiaTheme="minorEastAsia"/>
              </w:rPr>
            </w:pPr>
            <w:r w:rsidRPr="00B224D9">
              <w:rPr>
                <w:rFonts w:eastAsiaTheme="minorEastAsia"/>
              </w:rPr>
              <w:t>Students in the traditional face to face class expressed a greater confidence in the content while students in the online course expressed greater confidence in their ability to use technology.</w:t>
            </w:r>
          </w:p>
        </w:tc>
        <w:tc>
          <w:tcPr>
            <w:tcW w:w="3150" w:type="dxa"/>
          </w:tcPr>
          <w:p w:rsidR="004A429B" w:rsidRPr="00B224D9" w:rsidRDefault="00B1386D">
            <w:pPr>
              <w:rPr>
                <w:rFonts w:eastAsiaTheme="minorEastAsia"/>
              </w:rPr>
            </w:pPr>
            <w:r w:rsidRPr="00B224D9">
              <w:rPr>
                <w:rFonts w:eastAsiaTheme="minorEastAsia"/>
              </w:rPr>
              <w:lastRenderedPageBreak/>
              <w:t xml:space="preserve">The peer to peer interaction </w:t>
            </w:r>
            <w:r w:rsidRPr="00B224D9">
              <w:rPr>
                <w:rFonts w:eastAsiaTheme="minorEastAsia"/>
              </w:rPr>
              <w:lastRenderedPageBreak/>
              <w:t>and immediate feedback is hugely important in the overall satisfaction of the course.  Strategies to create “social presence” need to be a priority in any given online course.</w:t>
            </w:r>
          </w:p>
        </w:tc>
      </w:tr>
      <w:tr w:rsidR="004A429B" w:rsidRPr="00B224D9" w:rsidTr="002A3D0A">
        <w:tc>
          <w:tcPr>
            <w:tcW w:w="1890" w:type="dxa"/>
          </w:tcPr>
          <w:p w:rsidR="004A429B" w:rsidRPr="00B224D9" w:rsidRDefault="00B1386D">
            <w:pPr>
              <w:rPr>
                <w:rFonts w:eastAsiaTheme="minorEastAsia"/>
              </w:rPr>
            </w:pPr>
            <w:proofErr w:type="spellStart"/>
            <w:r w:rsidRPr="00B224D9">
              <w:rPr>
                <w:rFonts w:eastAsiaTheme="minorEastAsia"/>
              </w:rPr>
              <w:lastRenderedPageBreak/>
              <w:t>Roblyer</w:t>
            </w:r>
            <w:proofErr w:type="spellEnd"/>
            <w:r w:rsidRPr="00B224D9">
              <w:rPr>
                <w:rFonts w:eastAsiaTheme="minorEastAsia"/>
              </w:rPr>
              <w:t xml:space="preserve">, M., &amp; Marshall, J. (2002). Predicting Success of Virtual High School Students: Preliminary Results from an Educational Success </w:t>
            </w:r>
            <w:r w:rsidRPr="00B224D9">
              <w:rPr>
                <w:rFonts w:eastAsiaTheme="minorEastAsia"/>
              </w:rPr>
              <w:lastRenderedPageBreak/>
              <w:t xml:space="preserve">Prediction Instrument. </w:t>
            </w:r>
            <w:r w:rsidRPr="00B224D9">
              <w:rPr>
                <w:rFonts w:eastAsiaTheme="minorEastAsia"/>
                <w:i/>
                <w:iCs/>
              </w:rPr>
              <w:t>Journal of Research on Technology in Education</w:t>
            </w:r>
            <w:r w:rsidRPr="00B224D9">
              <w:rPr>
                <w:rFonts w:eastAsiaTheme="minorEastAsia"/>
              </w:rPr>
              <w:t xml:space="preserve">, </w:t>
            </w:r>
            <w:r w:rsidRPr="00B224D9">
              <w:rPr>
                <w:rFonts w:eastAsiaTheme="minorEastAsia"/>
                <w:i/>
                <w:iCs/>
              </w:rPr>
              <w:t>35</w:t>
            </w:r>
            <w:r w:rsidRPr="00B224D9">
              <w:rPr>
                <w:rFonts w:eastAsiaTheme="minorEastAsia"/>
              </w:rPr>
              <w:t>(2), 241. Retrieved from Academic Search Complete database.</w:t>
            </w:r>
          </w:p>
        </w:tc>
        <w:tc>
          <w:tcPr>
            <w:tcW w:w="1980" w:type="dxa"/>
          </w:tcPr>
          <w:p w:rsidR="004A429B" w:rsidRPr="00B224D9" w:rsidRDefault="00556969">
            <w:pPr>
              <w:rPr>
                <w:rFonts w:eastAsiaTheme="minorEastAsia"/>
              </w:rPr>
            </w:pPr>
            <w:r w:rsidRPr="00B224D9">
              <w:rPr>
                <w:rFonts w:eastAsiaTheme="minorEastAsia"/>
              </w:rPr>
              <w:lastRenderedPageBreak/>
              <w:t>To develop an education success prediction instrument to be used by school counselors and virtual school developers.</w:t>
            </w:r>
          </w:p>
        </w:tc>
        <w:tc>
          <w:tcPr>
            <w:tcW w:w="1530" w:type="dxa"/>
          </w:tcPr>
          <w:p w:rsidR="004A429B" w:rsidRPr="00B224D9" w:rsidRDefault="00556969">
            <w:pPr>
              <w:rPr>
                <w:rFonts w:eastAsiaTheme="minorEastAsia"/>
              </w:rPr>
            </w:pPr>
            <w:r w:rsidRPr="00B224D9">
              <w:rPr>
                <w:rFonts w:eastAsiaTheme="minorEastAsia"/>
              </w:rPr>
              <w:t xml:space="preserve">1. Can this instrument discriminate reliably between successful and unsuccessful students in Virtual High School </w:t>
            </w:r>
            <w:r w:rsidRPr="00B224D9">
              <w:rPr>
                <w:rFonts w:eastAsiaTheme="minorEastAsia"/>
              </w:rPr>
              <w:lastRenderedPageBreak/>
              <w:t>courses?</w:t>
            </w:r>
          </w:p>
          <w:p w:rsidR="00556969" w:rsidRPr="00B224D9" w:rsidRDefault="002A3D0A">
            <w:pPr>
              <w:rPr>
                <w:rFonts w:eastAsiaTheme="minorEastAsia"/>
              </w:rPr>
            </w:pPr>
            <w:r w:rsidRPr="00B224D9">
              <w:rPr>
                <w:rFonts w:eastAsiaTheme="minorEastAsia"/>
              </w:rPr>
              <w:t>2. Do any factors or student characteristics that can be changed through counseling correlate with student success in online courses?</w:t>
            </w:r>
          </w:p>
          <w:p w:rsidR="002A3D0A" w:rsidRPr="00B224D9" w:rsidRDefault="002A3D0A">
            <w:pPr>
              <w:rPr>
                <w:rFonts w:eastAsiaTheme="minorEastAsia"/>
              </w:rPr>
            </w:pPr>
            <w:r w:rsidRPr="00B224D9">
              <w:rPr>
                <w:rFonts w:eastAsiaTheme="minorEastAsia"/>
              </w:rPr>
              <w:t>3. Can findings from this instrument yield a model for predicting success of high school students in distance environments?</w:t>
            </w:r>
          </w:p>
        </w:tc>
        <w:tc>
          <w:tcPr>
            <w:tcW w:w="1530" w:type="dxa"/>
          </w:tcPr>
          <w:p w:rsidR="004A429B" w:rsidRPr="00B224D9" w:rsidRDefault="002A3D0A">
            <w:pPr>
              <w:rPr>
                <w:rFonts w:eastAsiaTheme="minorEastAsia"/>
              </w:rPr>
            </w:pPr>
            <w:r w:rsidRPr="00B224D9">
              <w:rPr>
                <w:rFonts w:eastAsiaTheme="minorEastAsia"/>
              </w:rPr>
              <w:lastRenderedPageBreak/>
              <w:t xml:space="preserve">Participants in the Concord Virtual School Consortium were invited to participate. 86% of students </w:t>
            </w:r>
            <w:r w:rsidRPr="00B224D9">
              <w:rPr>
                <w:rFonts w:eastAsiaTheme="minorEastAsia"/>
              </w:rPr>
              <w:lastRenderedPageBreak/>
              <w:t>responded. Most were 16 – 17 years of age. Half were male and half were female. 70% identified themselves as white.</w:t>
            </w:r>
          </w:p>
        </w:tc>
        <w:tc>
          <w:tcPr>
            <w:tcW w:w="2520" w:type="dxa"/>
          </w:tcPr>
          <w:p w:rsidR="004A429B" w:rsidRPr="00B224D9" w:rsidRDefault="00533FB6">
            <w:pPr>
              <w:rPr>
                <w:rFonts w:eastAsiaTheme="minorEastAsia"/>
              </w:rPr>
            </w:pPr>
            <w:r w:rsidRPr="00B224D9">
              <w:rPr>
                <w:rFonts w:eastAsiaTheme="minorEastAsia"/>
              </w:rPr>
              <w:lastRenderedPageBreak/>
              <w:t xml:space="preserve">A mix of quantitative and </w:t>
            </w:r>
            <w:r w:rsidR="002A3D0A" w:rsidRPr="00B224D9">
              <w:rPr>
                <w:rFonts w:eastAsiaTheme="minorEastAsia"/>
              </w:rPr>
              <w:t>Qualitative data</w:t>
            </w:r>
          </w:p>
          <w:p w:rsidR="002A3D0A" w:rsidRPr="00B224D9" w:rsidRDefault="002A3D0A">
            <w:pPr>
              <w:rPr>
                <w:rFonts w:eastAsiaTheme="minorEastAsia"/>
              </w:rPr>
            </w:pPr>
            <w:proofErr w:type="spellStart"/>
            <w:r w:rsidRPr="00B224D9">
              <w:rPr>
                <w:rFonts w:eastAsiaTheme="minorEastAsia"/>
              </w:rPr>
              <w:t>Likert</w:t>
            </w:r>
            <w:proofErr w:type="spellEnd"/>
            <w:r w:rsidRPr="00B224D9">
              <w:rPr>
                <w:rFonts w:eastAsiaTheme="minorEastAsia"/>
              </w:rPr>
              <w:t xml:space="preserve"> Scale survey.</w:t>
            </w:r>
          </w:p>
          <w:p w:rsidR="002A3D0A" w:rsidRPr="00B224D9" w:rsidRDefault="002A3D0A">
            <w:pPr>
              <w:rPr>
                <w:rFonts w:eastAsiaTheme="minorEastAsia"/>
              </w:rPr>
            </w:pPr>
            <w:r w:rsidRPr="00B224D9">
              <w:rPr>
                <w:rFonts w:eastAsiaTheme="minorEastAsia"/>
              </w:rPr>
              <w:t>The survey was reviewed by high school personnel and educational psychology faculty.  The survey was revised based upon the feedback.</w:t>
            </w:r>
          </w:p>
          <w:p w:rsidR="002A3D0A" w:rsidRPr="00B224D9" w:rsidRDefault="002A3D0A">
            <w:pPr>
              <w:rPr>
                <w:rFonts w:eastAsiaTheme="minorEastAsia"/>
              </w:rPr>
            </w:pPr>
          </w:p>
          <w:p w:rsidR="002A3D0A" w:rsidRPr="00B224D9" w:rsidRDefault="002A3D0A">
            <w:pPr>
              <w:rPr>
                <w:rFonts w:eastAsiaTheme="minorEastAsia"/>
              </w:rPr>
            </w:pPr>
            <w:r w:rsidRPr="00B224D9">
              <w:rPr>
                <w:rFonts w:eastAsiaTheme="minorEastAsia"/>
              </w:rPr>
              <w:lastRenderedPageBreak/>
              <w:t xml:space="preserve">Survey was administered to the first 2 classes on paper and then put on </w:t>
            </w:r>
            <w:proofErr w:type="spellStart"/>
            <w:r w:rsidRPr="00B224D9">
              <w:rPr>
                <w:rFonts w:eastAsiaTheme="minorEastAsia"/>
              </w:rPr>
              <w:t>WebCt</w:t>
            </w:r>
            <w:proofErr w:type="spellEnd"/>
            <w:r w:rsidRPr="00B224D9">
              <w:rPr>
                <w:rFonts w:eastAsiaTheme="minorEastAsia"/>
              </w:rPr>
              <w:t>.</w:t>
            </w:r>
          </w:p>
          <w:p w:rsidR="002A3D0A" w:rsidRPr="00B224D9" w:rsidRDefault="002A3D0A">
            <w:pPr>
              <w:rPr>
                <w:rFonts w:eastAsiaTheme="minorEastAsia"/>
              </w:rPr>
            </w:pPr>
          </w:p>
          <w:p w:rsidR="002A3D0A" w:rsidRPr="00B224D9" w:rsidRDefault="002A3D0A">
            <w:pPr>
              <w:rPr>
                <w:rFonts w:eastAsiaTheme="minorEastAsia"/>
              </w:rPr>
            </w:pPr>
            <w:proofErr w:type="spellStart"/>
            <w:r w:rsidRPr="00B224D9">
              <w:rPr>
                <w:rFonts w:eastAsiaTheme="minorEastAsia"/>
              </w:rPr>
              <w:t>Postcourse</w:t>
            </w:r>
            <w:proofErr w:type="spellEnd"/>
            <w:r w:rsidRPr="00B224D9">
              <w:rPr>
                <w:rFonts w:eastAsiaTheme="minorEastAsia"/>
              </w:rPr>
              <w:t xml:space="preserve"> scores and </w:t>
            </w:r>
            <w:proofErr w:type="spellStart"/>
            <w:r w:rsidRPr="00B224D9">
              <w:rPr>
                <w:rFonts w:eastAsiaTheme="minorEastAsia"/>
              </w:rPr>
              <w:t>Precourse</w:t>
            </w:r>
            <w:proofErr w:type="spellEnd"/>
            <w:r w:rsidRPr="00B224D9">
              <w:rPr>
                <w:rFonts w:eastAsiaTheme="minorEastAsia"/>
              </w:rPr>
              <w:t xml:space="preserve"> scores were used for qualitative data.</w:t>
            </w:r>
          </w:p>
          <w:p w:rsidR="00533FB6" w:rsidRPr="00B224D9" w:rsidRDefault="00533FB6">
            <w:pPr>
              <w:rPr>
                <w:rFonts w:eastAsiaTheme="minorEastAsia"/>
              </w:rPr>
            </w:pPr>
          </w:p>
          <w:p w:rsidR="00533FB6" w:rsidRPr="00B224D9" w:rsidRDefault="00533FB6">
            <w:pPr>
              <w:rPr>
                <w:rFonts w:eastAsiaTheme="minorEastAsia"/>
              </w:rPr>
            </w:pPr>
            <w:r w:rsidRPr="00B224D9">
              <w:rPr>
                <w:rFonts w:eastAsiaTheme="minorEastAsia"/>
              </w:rPr>
              <w:t>Independent variable was the ESPI</w:t>
            </w:r>
          </w:p>
          <w:p w:rsidR="00533FB6" w:rsidRPr="00B224D9" w:rsidRDefault="00533FB6">
            <w:pPr>
              <w:rPr>
                <w:rFonts w:eastAsiaTheme="minorEastAsia"/>
              </w:rPr>
            </w:pPr>
          </w:p>
          <w:p w:rsidR="00533FB6" w:rsidRPr="00B224D9" w:rsidRDefault="00533FB6">
            <w:pPr>
              <w:rPr>
                <w:rFonts w:eastAsiaTheme="minorEastAsia"/>
              </w:rPr>
            </w:pPr>
            <w:proofErr w:type="spellStart"/>
            <w:r w:rsidRPr="00B224D9">
              <w:rPr>
                <w:rFonts w:eastAsiaTheme="minorEastAsia"/>
              </w:rPr>
              <w:t>Postcourse</w:t>
            </w:r>
            <w:proofErr w:type="spellEnd"/>
            <w:r w:rsidRPr="00B224D9">
              <w:rPr>
                <w:rFonts w:eastAsiaTheme="minorEastAsia"/>
              </w:rPr>
              <w:t xml:space="preserve"> grade was the dependent variable.</w:t>
            </w:r>
          </w:p>
        </w:tc>
        <w:tc>
          <w:tcPr>
            <w:tcW w:w="1710" w:type="dxa"/>
          </w:tcPr>
          <w:p w:rsidR="004A429B" w:rsidRPr="00B224D9" w:rsidRDefault="00533FB6">
            <w:pPr>
              <w:rPr>
                <w:rFonts w:eastAsiaTheme="minorEastAsia"/>
              </w:rPr>
            </w:pPr>
            <w:r w:rsidRPr="00B224D9">
              <w:rPr>
                <w:rFonts w:eastAsiaTheme="minorEastAsia"/>
              </w:rPr>
              <w:lastRenderedPageBreak/>
              <w:t>Statistical Package for Social Sciences was used to analyze the data.</w:t>
            </w:r>
          </w:p>
          <w:p w:rsidR="00533FB6" w:rsidRPr="00B224D9" w:rsidRDefault="00533FB6">
            <w:pPr>
              <w:rPr>
                <w:rFonts w:eastAsiaTheme="minorEastAsia"/>
              </w:rPr>
            </w:pPr>
          </w:p>
          <w:p w:rsidR="00533FB6" w:rsidRPr="00B224D9" w:rsidRDefault="00533FB6">
            <w:pPr>
              <w:rPr>
                <w:rFonts w:eastAsiaTheme="minorEastAsia"/>
              </w:rPr>
            </w:pPr>
            <w:r w:rsidRPr="00B224D9">
              <w:rPr>
                <w:rFonts w:eastAsiaTheme="minorEastAsia"/>
              </w:rPr>
              <w:t>Sample t-tests were used to compare groups.</w:t>
            </w:r>
          </w:p>
        </w:tc>
        <w:tc>
          <w:tcPr>
            <w:tcW w:w="2340" w:type="dxa"/>
          </w:tcPr>
          <w:p w:rsidR="004A429B" w:rsidRPr="00B224D9" w:rsidRDefault="00533FB6">
            <w:pPr>
              <w:rPr>
                <w:rFonts w:eastAsiaTheme="minorEastAsia"/>
              </w:rPr>
            </w:pPr>
            <w:proofErr w:type="spellStart"/>
            <w:r w:rsidRPr="00B224D9">
              <w:rPr>
                <w:rFonts w:eastAsiaTheme="minorEastAsia"/>
              </w:rPr>
              <w:t>Cronbach’s</w:t>
            </w:r>
            <w:proofErr w:type="spellEnd"/>
            <w:r w:rsidRPr="00B224D9">
              <w:rPr>
                <w:rFonts w:eastAsiaTheme="minorEastAsia"/>
              </w:rPr>
              <w:t xml:space="preserve"> alpha reliability was .92</w:t>
            </w:r>
          </w:p>
          <w:p w:rsidR="00533FB6" w:rsidRPr="00B224D9" w:rsidRDefault="00533FB6">
            <w:pPr>
              <w:rPr>
                <w:rFonts w:eastAsiaTheme="minorEastAsia"/>
              </w:rPr>
            </w:pPr>
          </w:p>
          <w:p w:rsidR="00533FB6" w:rsidRPr="00B224D9" w:rsidRDefault="00533FB6">
            <w:pPr>
              <w:rPr>
                <w:rFonts w:eastAsiaTheme="minorEastAsia"/>
              </w:rPr>
            </w:pPr>
            <w:r w:rsidRPr="00B224D9">
              <w:rPr>
                <w:rFonts w:eastAsiaTheme="minorEastAsia"/>
              </w:rPr>
              <w:t>Small sample but crossed the country.</w:t>
            </w:r>
          </w:p>
        </w:tc>
        <w:tc>
          <w:tcPr>
            <w:tcW w:w="2610" w:type="dxa"/>
          </w:tcPr>
          <w:p w:rsidR="004A429B" w:rsidRPr="00B224D9" w:rsidRDefault="00533FB6">
            <w:pPr>
              <w:rPr>
                <w:rFonts w:eastAsiaTheme="minorEastAsia"/>
              </w:rPr>
            </w:pPr>
            <w:r w:rsidRPr="00B224D9">
              <w:rPr>
                <w:rFonts w:eastAsiaTheme="minorEastAsia"/>
              </w:rPr>
              <w:t>The ESPI predicted those who would succeed with 100% success and those who would fail with 95% success.</w:t>
            </w:r>
          </w:p>
        </w:tc>
        <w:tc>
          <w:tcPr>
            <w:tcW w:w="3150" w:type="dxa"/>
          </w:tcPr>
          <w:p w:rsidR="004A429B" w:rsidRPr="00B224D9" w:rsidRDefault="00E0165E">
            <w:pPr>
              <w:rPr>
                <w:rFonts w:eastAsiaTheme="minorEastAsia"/>
              </w:rPr>
            </w:pPr>
            <w:r w:rsidRPr="00B224D9">
              <w:rPr>
                <w:rFonts w:eastAsiaTheme="minorEastAsia"/>
              </w:rPr>
              <w:t>Because the dropout rate is higher when students are not successful, predicting the success of a student taking an online course is important to guide that student with the correct route for education.</w:t>
            </w:r>
          </w:p>
        </w:tc>
      </w:tr>
      <w:tr w:rsidR="004A429B" w:rsidRPr="00B224D9" w:rsidTr="002A3D0A">
        <w:tc>
          <w:tcPr>
            <w:tcW w:w="1890" w:type="dxa"/>
          </w:tcPr>
          <w:p w:rsidR="004A429B" w:rsidRPr="00B224D9" w:rsidRDefault="002E1E54">
            <w:pPr>
              <w:rPr>
                <w:rFonts w:eastAsiaTheme="minorEastAsia"/>
              </w:rPr>
            </w:pPr>
            <w:r w:rsidRPr="00B224D9">
              <w:rPr>
                <w:rFonts w:eastAsiaTheme="minorEastAsia"/>
              </w:rPr>
              <w:lastRenderedPageBreak/>
              <w:t xml:space="preserve">Chaney, E., (2001, November). Web-based instruction in a rural high school: A collaborative inquiry into its effectiveness and desirability. </w:t>
            </w:r>
            <w:r w:rsidRPr="00B224D9">
              <w:rPr>
                <w:rFonts w:eastAsiaTheme="minorEastAsia"/>
                <w:i/>
              </w:rPr>
              <w:t xml:space="preserve">National Association of </w:t>
            </w:r>
            <w:r w:rsidRPr="00B224D9">
              <w:rPr>
                <w:rFonts w:eastAsiaTheme="minorEastAsia"/>
                <w:i/>
              </w:rPr>
              <w:lastRenderedPageBreak/>
              <w:t>Secondary School Principals NAASSP Bulletin</w:t>
            </w:r>
            <w:r w:rsidRPr="00B224D9">
              <w:rPr>
                <w:rFonts w:eastAsiaTheme="minorEastAsia"/>
              </w:rPr>
              <w:t>, 85(628), 20-35. Retrieved March 13, 2010, from Research Library (Document ID:88506455)</w:t>
            </w:r>
          </w:p>
        </w:tc>
        <w:tc>
          <w:tcPr>
            <w:tcW w:w="1980" w:type="dxa"/>
          </w:tcPr>
          <w:p w:rsidR="004A429B" w:rsidRPr="00B224D9" w:rsidRDefault="002E1E54">
            <w:pPr>
              <w:rPr>
                <w:rFonts w:eastAsiaTheme="minorEastAsia"/>
              </w:rPr>
            </w:pPr>
            <w:r w:rsidRPr="00B224D9">
              <w:rPr>
                <w:rFonts w:eastAsiaTheme="minorEastAsia"/>
              </w:rPr>
              <w:lastRenderedPageBreak/>
              <w:t>To determine the effectiveness of web-based instruction in rural high schools.</w:t>
            </w:r>
          </w:p>
        </w:tc>
        <w:tc>
          <w:tcPr>
            <w:tcW w:w="1530" w:type="dxa"/>
          </w:tcPr>
          <w:p w:rsidR="004A429B" w:rsidRPr="00B224D9" w:rsidRDefault="002E1E54">
            <w:pPr>
              <w:rPr>
                <w:rFonts w:eastAsiaTheme="minorEastAsia"/>
              </w:rPr>
            </w:pPr>
            <w:r w:rsidRPr="00B224D9">
              <w:rPr>
                <w:rFonts w:eastAsiaTheme="minorEastAsia"/>
              </w:rPr>
              <w:t>Is web-based instruction effective in a rural high school?</w:t>
            </w:r>
          </w:p>
        </w:tc>
        <w:tc>
          <w:tcPr>
            <w:tcW w:w="1530" w:type="dxa"/>
          </w:tcPr>
          <w:p w:rsidR="004A429B" w:rsidRPr="00B224D9" w:rsidRDefault="002E1E54">
            <w:pPr>
              <w:rPr>
                <w:rFonts w:eastAsiaTheme="minorEastAsia"/>
              </w:rPr>
            </w:pPr>
            <w:r w:rsidRPr="00B224D9">
              <w:rPr>
                <w:rFonts w:eastAsiaTheme="minorEastAsia"/>
              </w:rPr>
              <w:t>36 students at South Vermillion High School in Indiana.</w:t>
            </w:r>
          </w:p>
        </w:tc>
        <w:tc>
          <w:tcPr>
            <w:tcW w:w="2520" w:type="dxa"/>
          </w:tcPr>
          <w:p w:rsidR="002E1E54" w:rsidRPr="00B224D9" w:rsidRDefault="002E1E54">
            <w:pPr>
              <w:rPr>
                <w:rFonts w:eastAsiaTheme="minorEastAsia"/>
              </w:rPr>
            </w:pPr>
            <w:r w:rsidRPr="00B224D9">
              <w:rPr>
                <w:rFonts w:eastAsiaTheme="minorEastAsia"/>
              </w:rPr>
              <w:t>Qualitative</w:t>
            </w:r>
          </w:p>
          <w:p w:rsidR="002E1E54" w:rsidRPr="00B224D9" w:rsidRDefault="002E1E54">
            <w:pPr>
              <w:rPr>
                <w:rFonts w:eastAsiaTheme="minorEastAsia"/>
              </w:rPr>
            </w:pPr>
            <w:proofErr w:type="spellStart"/>
            <w:r w:rsidRPr="00B224D9">
              <w:rPr>
                <w:rFonts w:eastAsiaTheme="minorEastAsia"/>
              </w:rPr>
              <w:t>Likert</w:t>
            </w:r>
            <w:proofErr w:type="spellEnd"/>
            <w:r w:rsidRPr="00B224D9">
              <w:rPr>
                <w:rFonts w:eastAsiaTheme="minorEastAsia"/>
              </w:rPr>
              <w:t xml:space="preserve"> Scale survey</w:t>
            </w:r>
          </w:p>
        </w:tc>
        <w:tc>
          <w:tcPr>
            <w:tcW w:w="1710" w:type="dxa"/>
          </w:tcPr>
          <w:p w:rsidR="004A429B" w:rsidRPr="00B224D9" w:rsidRDefault="00620A00">
            <w:pPr>
              <w:rPr>
                <w:rFonts w:eastAsiaTheme="minorEastAsia"/>
              </w:rPr>
            </w:pPr>
            <w:r w:rsidRPr="00B224D9">
              <w:rPr>
                <w:rFonts w:eastAsiaTheme="minorEastAsia"/>
              </w:rPr>
              <w:t xml:space="preserve">Survey was </w:t>
            </w:r>
            <w:proofErr w:type="spellStart"/>
            <w:r w:rsidRPr="00B224D9">
              <w:rPr>
                <w:rFonts w:eastAsiaTheme="minorEastAsia"/>
              </w:rPr>
              <w:t>a</w:t>
            </w:r>
            <w:r w:rsidR="002E1E54" w:rsidRPr="00B224D9">
              <w:rPr>
                <w:rFonts w:eastAsiaTheme="minorEastAsia"/>
              </w:rPr>
              <w:t>dministrered</w:t>
            </w:r>
            <w:proofErr w:type="spellEnd"/>
            <w:r w:rsidR="002E1E54" w:rsidRPr="00B224D9">
              <w:rPr>
                <w:rFonts w:eastAsiaTheme="minorEastAsia"/>
              </w:rPr>
              <w:t xml:space="preserve"> to the students participating in web-based instruction.  Very small percentage of respondents.</w:t>
            </w:r>
          </w:p>
        </w:tc>
        <w:tc>
          <w:tcPr>
            <w:tcW w:w="2340" w:type="dxa"/>
          </w:tcPr>
          <w:p w:rsidR="004A429B" w:rsidRPr="00B224D9" w:rsidRDefault="00620A00">
            <w:pPr>
              <w:rPr>
                <w:rFonts w:eastAsiaTheme="minorEastAsia"/>
              </w:rPr>
            </w:pPr>
            <w:r w:rsidRPr="00B224D9">
              <w:rPr>
                <w:rFonts w:eastAsiaTheme="minorEastAsia"/>
              </w:rPr>
              <w:t xml:space="preserve">Nothing was </w:t>
            </w:r>
            <w:proofErr w:type="gramStart"/>
            <w:r w:rsidRPr="00B224D9">
              <w:rPr>
                <w:rFonts w:eastAsiaTheme="minorEastAsia"/>
              </w:rPr>
              <w:t>mentioned  about</w:t>
            </w:r>
            <w:proofErr w:type="gramEnd"/>
            <w:r w:rsidRPr="00B224D9">
              <w:rPr>
                <w:rFonts w:eastAsiaTheme="minorEastAsia"/>
              </w:rPr>
              <w:t xml:space="preserve"> the reliability.</w:t>
            </w:r>
          </w:p>
        </w:tc>
        <w:tc>
          <w:tcPr>
            <w:tcW w:w="2610" w:type="dxa"/>
          </w:tcPr>
          <w:p w:rsidR="004A429B" w:rsidRPr="00B224D9" w:rsidRDefault="00620A00">
            <w:pPr>
              <w:rPr>
                <w:rFonts w:eastAsiaTheme="minorEastAsia"/>
              </w:rPr>
            </w:pPr>
            <w:r w:rsidRPr="00B224D9">
              <w:rPr>
                <w:rFonts w:eastAsiaTheme="minorEastAsia"/>
              </w:rPr>
              <w:t xml:space="preserve">The study found that the learning curve related to technology and the availability of technology hindered the process.  It can be inferred that the students had a less than pleasing attitude going into the study and viewed the study as extra work.  Only 14 of the 36 students responded at </w:t>
            </w:r>
            <w:r w:rsidRPr="00B224D9">
              <w:rPr>
                <w:rFonts w:eastAsiaTheme="minorEastAsia"/>
              </w:rPr>
              <w:lastRenderedPageBreak/>
              <w:t>all.</w:t>
            </w:r>
          </w:p>
        </w:tc>
        <w:tc>
          <w:tcPr>
            <w:tcW w:w="3150" w:type="dxa"/>
          </w:tcPr>
          <w:p w:rsidR="004A429B" w:rsidRPr="00B224D9" w:rsidRDefault="00620A00">
            <w:pPr>
              <w:rPr>
                <w:rFonts w:eastAsiaTheme="minorEastAsia"/>
              </w:rPr>
            </w:pPr>
            <w:r w:rsidRPr="00B224D9">
              <w:rPr>
                <w:rFonts w:eastAsiaTheme="minorEastAsia"/>
              </w:rPr>
              <w:lastRenderedPageBreak/>
              <w:t xml:space="preserve">The one thing learned from the study is that </w:t>
            </w:r>
            <w:r w:rsidR="006456D0" w:rsidRPr="00B224D9">
              <w:rPr>
                <w:rFonts w:eastAsiaTheme="minorEastAsia"/>
              </w:rPr>
              <w:t>schools should start slow.  Introduce technology enhanced learning in small portions to begin with especially at the higher levels.</w:t>
            </w:r>
          </w:p>
        </w:tc>
      </w:tr>
      <w:tr w:rsidR="004A429B" w:rsidRPr="00B224D9" w:rsidTr="002A3D0A">
        <w:tc>
          <w:tcPr>
            <w:tcW w:w="1890" w:type="dxa"/>
          </w:tcPr>
          <w:p w:rsidR="004A429B" w:rsidRPr="00B224D9" w:rsidRDefault="006456D0">
            <w:pPr>
              <w:rPr>
                <w:rFonts w:eastAsiaTheme="minorEastAsia"/>
              </w:rPr>
            </w:pPr>
            <w:proofErr w:type="spellStart"/>
            <w:r w:rsidRPr="00B224D9">
              <w:rPr>
                <w:rFonts w:eastAsiaTheme="minorEastAsia"/>
              </w:rPr>
              <w:lastRenderedPageBreak/>
              <w:t>Archambault</w:t>
            </w:r>
            <w:proofErr w:type="spellEnd"/>
            <w:r w:rsidRPr="00B224D9">
              <w:rPr>
                <w:rFonts w:eastAsiaTheme="minorEastAsia"/>
              </w:rPr>
              <w:t xml:space="preserve">, L., &amp; </w:t>
            </w:r>
            <w:proofErr w:type="spellStart"/>
            <w:r w:rsidRPr="00B224D9">
              <w:rPr>
                <w:rFonts w:eastAsiaTheme="minorEastAsia"/>
              </w:rPr>
              <w:t>Crippen</w:t>
            </w:r>
            <w:proofErr w:type="spellEnd"/>
            <w:r w:rsidRPr="00B224D9">
              <w:rPr>
                <w:rFonts w:eastAsiaTheme="minorEastAsia"/>
              </w:rPr>
              <w:t xml:space="preserve">, K. (2009). K--12 Distance Educators at Work: Who's Teaching Online Across the United </w:t>
            </w:r>
            <w:proofErr w:type="gramStart"/>
            <w:r w:rsidRPr="00B224D9">
              <w:rPr>
                <w:rFonts w:eastAsiaTheme="minorEastAsia"/>
              </w:rPr>
              <w:t>States.</w:t>
            </w:r>
            <w:proofErr w:type="gramEnd"/>
            <w:r w:rsidRPr="00B224D9">
              <w:rPr>
                <w:rFonts w:eastAsiaTheme="minorEastAsia"/>
              </w:rPr>
              <w:t xml:space="preserve"> </w:t>
            </w:r>
            <w:r w:rsidRPr="00B224D9">
              <w:rPr>
                <w:rFonts w:eastAsiaTheme="minorEastAsia"/>
                <w:i/>
                <w:iCs/>
              </w:rPr>
              <w:t>Journal of Research on Technology in Education</w:t>
            </w:r>
            <w:r w:rsidRPr="00B224D9">
              <w:rPr>
                <w:rFonts w:eastAsiaTheme="minorEastAsia"/>
              </w:rPr>
              <w:t xml:space="preserve">, </w:t>
            </w:r>
            <w:r w:rsidRPr="00B224D9">
              <w:rPr>
                <w:rFonts w:eastAsiaTheme="minorEastAsia"/>
                <w:i/>
                <w:iCs/>
              </w:rPr>
              <w:t>41</w:t>
            </w:r>
            <w:r w:rsidRPr="00B224D9">
              <w:rPr>
                <w:rFonts w:eastAsiaTheme="minorEastAsia"/>
              </w:rPr>
              <w:t>(4), 363-391. Retrieved from Academic Search Complete database.</w:t>
            </w:r>
          </w:p>
        </w:tc>
        <w:tc>
          <w:tcPr>
            <w:tcW w:w="1980" w:type="dxa"/>
          </w:tcPr>
          <w:p w:rsidR="004A429B" w:rsidRPr="00B224D9" w:rsidRDefault="006456D0">
            <w:pPr>
              <w:rPr>
                <w:rFonts w:eastAsiaTheme="minorEastAsia"/>
              </w:rPr>
            </w:pPr>
            <w:r w:rsidRPr="00B224D9">
              <w:rPr>
                <w:rFonts w:eastAsiaTheme="minorEastAsia"/>
              </w:rPr>
              <w:t xml:space="preserve">A study to investigate the teachers who are teaching online. The challenges and conditions that they </w:t>
            </w:r>
            <w:proofErr w:type="gramStart"/>
            <w:r w:rsidRPr="00B224D9">
              <w:rPr>
                <w:rFonts w:eastAsiaTheme="minorEastAsia"/>
              </w:rPr>
              <w:t>face,</w:t>
            </w:r>
            <w:proofErr w:type="gramEnd"/>
            <w:r w:rsidRPr="00B224D9">
              <w:rPr>
                <w:rFonts w:eastAsiaTheme="minorEastAsia"/>
              </w:rPr>
              <w:t xml:space="preserve"> success and pitfalls.</w:t>
            </w:r>
          </w:p>
        </w:tc>
        <w:tc>
          <w:tcPr>
            <w:tcW w:w="1530" w:type="dxa"/>
          </w:tcPr>
          <w:p w:rsidR="004A429B" w:rsidRPr="00B224D9" w:rsidRDefault="006456D0">
            <w:pPr>
              <w:rPr>
                <w:rFonts w:eastAsiaTheme="minorEastAsia"/>
              </w:rPr>
            </w:pPr>
            <w:r w:rsidRPr="00B224D9">
              <w:rPr>
                <w:rFonts w:eastAsiaTheme="minorEastAsia"/>
              </w:rPr>
              <w:t>What are the advantages and disadvantages of teaching online?</w:t>
            </w:r>
          </w:p>
        </w:tc>
        <w:tc>
          <w:tcPr>
            <w:tcW w:w="1530" w:type="dxa"/>
          </w:tcPr>
          <w:p w:rsidR="004A429B" w:rsidRPr="00B224D9" w:rsidRDefault="003C7041">
            <w:pPr>
              <w:rPr>
                <w:rFonts w:eastAsiaTheme="minorEastAsia"/>
              </w:rPr>
            </w:pPr>
            <w:r w:rsidRPr="00B224D9">
              <w:rPr>
                <w:rFonts w:eastAsiaTheme="minorEastAsia"/>
              </w:rPr>
              <w:t>Teachers from across the nation were surveyed in regard to demographic, age, race, gender, ethnicity, educational background, years of teaching, and how they got into online teaching. Focused on schools sanctioned by states.</w:t>
            </w:r>
          </w:p>
        </w:tc>
        <w:tc>
          <w:tcPr>
            <w:tcW w:w="2520" w:type="dxa"/>
          </w:tcPr>
          <w:p w:rsidR="004A429B" w:rsidRPr="00B224D9" w:rsidRDefault="003C7041" w:rsidP="003C7041">
            <w:pPr>
              <w:ind w:firstLine="720"/>
              <w:rPr>
                <w:rFonts w:eastAsiaTheme="minorEastAsia"/>
              </w:rPr>
            </w:pPr>
            <w:r w:rsidRPr="00B224D9">
              <w:rPr>
                <w:rFonts w:eastAsiaTheme="minorEastAsia"/>
              </w:rPr>
              <w:t>Captured qualitative data by asking open-ended survey questions.</w:t>
            </w:r>
          </w:p>
          <w:p w:rsidR="003C7041" w:rsidRPr="00B224D9" w:rsidRDefault="003C7041" w:rsidP="003C7041">
            <w:pPr>
              <w:ind w:firstLine="720"/>
              <w:rPr>
                <w:rFonts w:eastAsiaTheme="minorEastAsia"/>
              </w:rPr>
            </w:pPr>
          </w:p>
          <w:p w:rsidR="003C7041" w:rsidRPr="00B224D9" w:rsidRDefault="003C7041" w:rsidP="003C7041">
            <w:pPr>
              <w:ind w:firstLine="720"/>
              <w:rPr>
                <w:rFonts w:eastAsiaTheme="minorEastAsia"/>
              </w:rPr>
            </w:pPr>
            <w:r w:rsidRPr="00B224D9">
              <w:rPr>
                <w:rFonts w:eastAsiaTheme="minorEastAsia"/>
              </w:rPr>
              <w:t>Quantitative date was gathered as well.</w:t>
            </w:r>
          </w:p>
          <w:p w:rsidR="003C7041" w:rsidRPr="00B224D9" w:rsidRDefault="003C7041" w:rsidP="003C7041">
            <w:pPr>
              <w:ind w:firstLine="720"/>
              <w:rPr>
                <w:rFonts w:eastAsiaTheme="minorEastAsia"/>
              </w:rPr>
            </w:pPr>
            <w:r w:rsidRPr="00B224D9">
              <w:rPr>
                <w:rFonts w:eastAsiaTheme="minorEastAsia"/>
              </w:rPr>
              <w:t>Variables:</w:t>
            </w:r>
          </w:p>
          <w:p w:rsidR="003C7041" w:rsidRPr="00B224D9" w:rsidRDefault="003C7041" w:rsidP="003C7041">
            <w:pPr>
              <w:ind w:firstLine="720"/>
              <w:rPr>
                <w:rFonts w:eastAsiaTheme="minorEastAsia"/>
              </w:rPr>
            </w:pPr>
            <w:r w:rsidRPr="00B224D9">
              <w:rPr>
                <w:rFonts w:eastAsiaTheme="minorEastAsia"/>
              </w:rPr>
              <w:t>Education level</w:t>
            </w:r>
          </w:p>
          <w:p w:rsidR="003C7041" w:rsidRPr="00B224D9" w:rsidRDefault="003C7041" w:rsidP="003C7041">
            <w:pPr>
              <w:ind w:firstLine="720"/>
              <w:rPr>
                <w:rFonts w:eastAsiaTheme="minorEastAsia"/>
              </w:rPr>
            </w:pPr>
            <w:r w:rsidRPr="00B224D9">
              <w:rPr>
                <w:rFonts w:eastAsiaTheme="minorEastAsia"/>
              </w:rPr>
              <w:t># of yrs teaching</w:t>
            </w:r>
          </w:p>
          <w:p w:rsidR="003C7041" w:rsidRPr="00B224D9" w:rsidRDefault="003C7041" w:rsidP="003C7041">
            <w:pPr>
              <w:ind w:firstLine="720"/>
              <w:rPr>
                <w:rFonts w:eastAsiaTheme="minorEastAsia"/>
              </w:rPr>
            </w:pPr>
            <w:r w:rsidRPr="00B224D9">
              <w:rPr>
                <w:rFonts w:eastAsiaTheme="minorEastAsia"/>
              </w:rPr>
              <w:t>Age</w:t>
            </w:r>
          </w:p>
          <w:p w:rsidR="003C7041" w:rsidRPr="00B224D9" w:rsidRDefault="003C7041" w:rsidP="003C7041">
            <w:pPr>
              <w:ind w:firstLine="720"/>
              <w:rPr>
                <w:rFonts w:eastAsiaTheme="minorEastAsia"/>
              </w:rPr>
            </w:pPr>
            <w:r w:rsidRPr="00B224D9">
              <w:rPr>
                <w:rFonts w:eastAsiaTheme="minorEastAsia"/>
              </w:rPr>
              <w:t>Gender</w:t>
            </w:r>
          </w:p>
          <w:p w:rsidR="003C7041" w:rsidRPr="00B224D9" w:rsidRDefault="003C7041" w:rsidP="003C7041">
            <w:pPr>
              <w:ind w:firstLine="720"/>
              <w:rPr>
                <w:rFonts w:eastAsiaTheme="minorEastAsia"/>
              </w:rPr>
            </w:pPr>
            <w:r w:rsidRPr="00B224D9">
              <w:rPr>
                <w:rFonts w:eastAsiaTheme="minorEastAsia"/>
              </w:rPr>
              <w:t>ethnicity</w:t>
            </w:r>
          </w:p>
        </w:tc>
        <w:tc>
          <w:tcPr>
            <w:tcW w:w="1710" w:type="dxa"/>
          </w:tcPr>
          <w:p w:rsidR="004A429B" w:rsidRPr="00B224D9" w:rsidRDefault="003C7041">
            <w:pPr>
              <w:rPr>
                <w:rFonts w:eastAsiaTheme="minorEastAsia"/>
              </w:rPr>
            </w:pPr>
            <w:r w:rsidRPr="00B224D9">
              <w:rPr>
                <w:rFonts w:eastAsiaTheme="minorEastAsia"/>
              </w:rPr>
              <w:t>Criterion sampling.</w:t>
            </w:r>
          </w:p>
          <w:p w:rsidR="003C7041" w:rsidRPr="00B224D9" w:rsidRDefault="003C7041">
            <w:pPr>
              <w:rPr>
                <w:rFonts w:eastAsiaTheme="minorEastAsia"/>
              </w:rPr>
            </w:pPr>
            <w:r w:rsidRPr="00B224D9">
              <w:rPr>
                <w:rFonts w:eastAsiaTheme="minorEastAsia"/>
              </w:rPr>
              <w:t xml:space="preserve"> </w:t>
            </w:r>
          </w:p>
          <w:p w:rsidR="003C7041" w:rsidRPr="00B224D9" w:rsidRDefault="003C7041">
            <w:pPr>
              <w:rPr>
                <w:rFonts w:eastAsiaTheme="minorEastAsia"/>
              </w:rPr>
            </w:pPr>
            <w:proofErr w:type="spellStart"/>
            <w:r w:rsidRPr="00B224D9">
              <w:rPr>
                <w:rFonts w:eastAsiaTheme="minorEastAsia"/>
              </w:rPr>
              <w:t>Dillman’s</w:t>
            </w:r>
            <w:proofErr w:type="spellEnd"/>
            <w:r w:rsidRPr="00B224D9">
              <w:rPr>
                <w:rFonts w:eastAsiaTheme="minorEastAsia"/>
              </w:rPr>
              <w:t xml:space="preserve"> Tailored design survey</w:t>
            </w:r>
          </w:p>
        </w:tc>
        <w:tc>
          <w:tcPr>
            <w:tcW w:w="2340" w:type="dxa"/>
          </w:tcPr>
          <w:p w:rsidR="004A429B" w:rsidRPr="00B224D9" w:rsidRDefault="006444B3">
            <w:pPr>
              <w:rPr>
                <w:rFonts w:eastAsiaTheme="minorEastAsia"/>
              </w:rPr>
            </w:pPr>
            <w:r w:rsidRPr="00B224D9">
              <w:rPr>
                <w:rFonts w:eastAsiaTheme="minorEastAsia"/>
              </w:rPr>
              <w:t xml:space="preserve">A reliability percentage was not given.  However, the survey was a </w:t>
            </w:r>
            <w:proofErr w:type="spellStart"/>
            <w:r w:rsidRPr="00B224D9">
              <w:rPr>
                <w:rFonts w:eastAsiaTheme="minorEastAsia"/>
              </w:rPr>
              <w:t>Dillman’s</w:t>
            </w:r>
            <w:proofErr w:type="spellEnd"/>
            <w:r w:rsidRPr="00B224D9">
              <w:rPr>
                <w:rFonts w:eastAsiaTheme="minorEastAsia"/>
              </w:rPr>
              <w:t xml:space="preserve"> Tailored design survey and the process for </w:t>
            </w:r>
            <w:proofErr w:type="gramStart"/>
            <w:r w:rsidRPr="00B224D9">
              <w:rPr>
                <w:rFonts w:eastAsiaTheme="minorEastAsia"/>
              </w:rPr>
              <w:t>sampling  was</w:t>
            </w:r>
            <w:proofErr w:type="gramEnd"/>
            <w:r w:rsidRPr="00B224D9">
              <w:rPr>
                <w:rFonts w:eastAsiaTheme="minorEastAsia"/>
              </w:rPr>
              <w:t xml:space="preserve"> a non-random purposeful sampling.</w:t>
            </w:r>
          </w:p>
        </w:tc>
        <w:tc>
          <w:tcPr>
            <w:tcW w:w="2610" w:type="dxa"/>
          </w:tcPr>
          <w:p w:rsidR="004A429B" w:rsidRPr="00B224D9" w:rsidRDefault="006444B3">
            <w:pPr>
              <w:rPr>
                <w:rFonts w:eastAsiaTheme="minorEastAsia"/>
              </w:rPr>
            </w:pPr>
            <w:r w:rsidRPr="00B224D9">
              <w:rPr>
                <w:rFonts w:eastAsiaTheme="minorEastAsia"/>
              </w:rPr>
              <w:t>Online teachers are predominately female between the ages 26-35. 91% of the sampled were white. Compared to traditional teachers the percentage of online teachers with higher degrees is larger.</w:t>
            </w:r>
            <w:r w:rsidR="008B170C" w:rsidRPr="00B224D9">
              <w:rPr>
                <w:rFonts w:eastAsiaTheme="minorEastAsia"/>
              </w:rPr>
              <w:t xml:space="preserve"> The open-ended questions suggest that teachers in online classes have a desire to pursue learning. 36% were teaching part time with a large portion of those retired. </w:t>
            </w:r>
          </w:p>
        </w:tc>
        <w:tc>
          <w:tcPr>
            <w:tcW w:w="3150" w:type="dxa"/>
          </w:tcPr>
          <w:p w:rsidR="004A429B" w:rsidRPr="00B224D9" w:rsidRDefault="008B170C">
            <w:pPr>
              <w:rPr>
                <w:rFonts w:eastAsiaTheme="minorEastAsia"/>
              </w:rPr>
            </w:pPr>
            <w:r w:rsidRPr="00B224D9">
              <w:rPr>
                <w:rFonts w:eastAsiaTheme="minorEastAsia"/>
              </w:rPr>
              <w:t>Further areas for research would include:</w:t>
            </w:r>
          </w:p>
          <w:p w:rsidR="008B170C" w:rsidRPr="00B224D9" w:rsidRDefault="008B170C">
            <w:pPr>
              <w:rPr>
                <w:rFonts w:eastAsiaTheme="minorEastAsia"/>
              </w:rPr>
            </w:pPr>
            <w:r w:rsidRPr="00B224D9">
              <w:rPr>
                <w:rFonts w:eastAsiaTheme="minorEastAsia"/>
              </w:rPr>
              <w:t>Do online teachers need to have classroom teaching experience to be successful in the online environment?</w:t>
            </w:r>
          </w:p>
          <w:p w:rsidR="008B170C" w:rsidRPr="00B224D9" w:rsidRDefault="008B170C">
            <w:pPr>
              <w:rPr>
                <w:rFonts w:eastAsiaTheme="minorEastAsia"/>
              </w:rPr>
            </w:pPr>
          </w:p>
          <w:p w:rsidR="008B170C" w:rsidRPr="00B224D9" w:rsidRDefault="008B170C">
            <w:pPr>
              <w:rPr>
                <w:rFonts w:eastAsiaTheme="minorEastAsia"/>
              </w:rPr>
            </w:pPr>
            <w:r w:rsidRPr="00B224D9">
              <w:rPr>
                <w:rFonts w:eastAsiaTheme="minorEastAsia"/>
              </w:rPr>
              <w:t>What training is needed for online teaching?</w:t>
            </w:r>
          </w:p>
          <w:p w:rsidR="008B170C" w:rsidRPr="00B224D9" w:rsidRDefault="008B170C">
            <w:pPr>
              <w:rPr>
                <w:rFonts w:eastAsiaTheme="minorEastAsia"/>
              </w:rPr>
            </w:pPr>
          </w:p>
          <w:p w:rsidR="008B170C" w:rsidRPr="00B224D9" w:rsidRDefault="008B170C">
            <w:pPr>
              <w:rPr>
                <w:rFonts w:eastAsiaTheme="minorEastAsia"/>
              </w:rPr>
            </w:pPr>
            <w:r w:rsidRPr="00B224D9">
              <w:rPr>
                <w:rFonts w:eastAsiaTheme="minorEastAsia"/>
              </w:rPr>
              <w:t xml:space="preserve">How should content be handled? </w:t>
            </w:r>
          </w:p>
          <w:p w:rsidR="008B170C" w:rsidRPr="00B224D9" w:rsidRDefault="008B170C">
            <w:pPr>
              <w:rPr>
                <w:rFonts w:eastAsiaTheme="minorEastAsia"/>
              </w:rPr>
            </w:pPr>
          </w:p>
          <w:p w:rsidR="008B170C" w:rsidRPr="00B224D9" w:rsidRDefault="008B170C">
            <w:pPr>
              <w:rPr>
                <w:rFonts w:eastAsiaTheme="minorEastAsia"/>
              </w:rPr>
            </w:pPr>
            <w:r w:rsidRPr="00B224D9">
              <w:rPr>
                <w:rFonts w:eastAsiaTheme="minorEastAsia"/>
              </w:rPr>
              <w:t>How many students can an online teacher handle successfully?</w:t>
            </w:r>
          </w:p>
        </w:tc>
      </w:tr>
      <w:tr w:rsidR="004A429B" w:rsidRPr="00B224D9" w:rsidTr="002A3D0A">
        <w:tc>
          <w:tcPr>
            <w:tcW w:w="1890" w:type="dxa"/>
          </w:tcPr>
          <w:p w:rsidR="004A429B" w:rsidRPr="00B224D9" w:rsidRDefault="008B170C">
            <w:pPr>
              <w:rPr>
                <w:rFonts w:eastAsiaTheme="minorEastAsia"/>
              </w:rPr>
            </w:pPr>
            <w:proofErr w:type="spellStart"/>
            <w:r w:rsidRPr="00B224D9">
              <w:rPr>
                <w:rFonts w:eastAsiaTheme="minorEastAsia"/>
              </w:rPr>
              <w:t>Roblyer</w:t>
            </w:r>
            <w:proofErr w:type="spellEnd"/>
            <w:r w:rsidRPr="00B224D9">
              <w:rPr>
                <w:rFonts w:eastAsiaTheme="minorEastAsia"/>
              </w:rPr>
              <w:t>. M.</w:t>
            </w:r>
            <w:proofErr w:type="gramStart"/>
            <w:r w:rsidRPr="00B224D9">
              <w:rPr>
                <w:rFonts w:eastAsiaTheme="minorEastAsia"/>
              </w:rPr>
              <w:t>,D</w:t>
            </w:r>
            <w:proofErr w:type="gramEnd"/>
            <w:r w:rsidRPr="00B224D9">
              <w:rPr>
                <w:rFonts w:eastAsiaTheme="minorEastAsia"/>
              </w:rPr>
              <w:t xml:space="preserve">. (1999). Is choice important in distance learning? A study of student </w:t>
            </w:r>
            <w:r w:rsidRPr="00B224D9">
              <w:rPr>
                <w:rFonts w:eastAsiaTheme="minorEastAsia"/>
              </w:rPr>
              <w:lastRenderedPageBreak/>
              <w:t>motives for taking internet-based courses at the high school and community college levels. </w:t>
            </w:r>
            <w:r w:rsidRPr="00B224D9">
              <w:rPr>
                <w:rFonts w:eastAsiaTheme="minorEastAsia"/>
                <w:i/>
              </w:rPr>
              <w:t>Journal of Research on Computing in Education</w:t>
            </w:r>
            <w:r w:rsidRPr="00B224D9">
              <w:rPr>
                <w:rFonts w:eastAsiaTheme="minorEastAsia"/>
              </w:rPr>
              <w:t>, 32(1), 157.  Retrieved March 14, 2010, from Research Library. (Document ID: 45460039</w:t>
            </w:r>
          </w:p>
        </w:tc>
        <w:tc>
          <w:tcPr>
            <w:tcW w:w="1980" w:type="dxa"/>
          </w:tcPr>
          <w:p w:rsidR="004A429B" w:rsidRPr="00B224D9" w:rsidRDefault="00FC623F">
            <w:pPr>
              <w:rPr>
                <w:rFonts w:eastAsiaTheme="minorEastAsia"/>
              </w:rPr>
            </w:pPr>
            <w:r w:rsidRPr="00B224D9">
              <w:rPr>
                <w:rFonts w:eastAsiaTheme="minorEastAsia"/>
              </w:rPr>
              <w:lastRenderedPageBreak/>
              <w:t>To explore the motives of students choosing distance learning and if choice matters.</w:t>
            </w:r>
          </w:p>
        </w:tc>
        <w:tc>
          <w:tcPr>
            <w:tcW w:w="1530" w:type="dxa"/>
          </w:tcPr>
          <w:p w:rsidR="004A429B" w:rsidRPr="00B224D9" w:rsidRDefault="00FC623F">
            <w:pPr>
              <w:rPr>
                <w:rFonts w:eastAsiaTheme="minorEastAsia"/>
              </w:rPr>
            </w:pPr>
            <w:r w:rsidRPr="00B224D9">
              <w:rPr>
                <w:rFonts w:eastAsiaTheme="minorEastAsia"/>
              </w:rPr>
              <w:t xml:space="preserve">Why do students choose distance learning over face to face </w:t>
            </w:r>
            <w:r w:rsidRPr="00B224D9">
              <w:rPr>
                <w:rFonts w:eastAsiaTheme="minorEastAsia"/>
              </w:rPr>
              <w:lastRenderedPageBreak/>
              <w:t>learning?</w:t>
            </w:r>
          </w:p>
          <w:p w:rsidR="00660506" w:rsidRPr="00B224D9" w:rsidRDefault="00660506">
            <w:pPr>
              <w:rPr>
                <w:rFonts w:eastAsiaTheme="minorEastAsia"/>
              </w:rPr>
            </w:pPr>
            <w:r w:rsidRPr="00B224D9">
              <w:rPr>
                <w:rFonts w:eastAsiaTheme="minorEastAsia"/>
              </w:rPr>
              <w:t>Do personal characteristic or demographical characteristic predict choice?</w:t>
            </w:r>
          </w:p>
        </w:tc>
        <w:tc>
          <w:tcPr>
            <w:tcW w:w="1530" w:type="dxa"/>
          </w:tcPr>
          <w:p w:rsidR="004A429B" w:rsidRPr="00B224D9" w:rsidRDefault="00EB265B">
            <w:pPr>
              <w:rPr>
                <w:rFonts w:eastAsiaTheme="minorEastAsia"/>
              </w:rPr>
            </w:pPr>
            <w:r w:rsidRPr="00B224D9">
              <w:rPr>
                <w:rFonts w:eastAsiaTheme="minorEastAsia"/>
              </w:rPr>
              <w:lastRenderedPageBreak/>
              <w:t xml:space="preserve">State funded virtual high school students and distance learning </w:t>
            </w:r>
            <w:r w:rsidRPr="00B224D9">
              <w:rPr>
                <w:rFonts w:eastAsiaTheme="minorEastAsia"/>
              </w:rPr>
              <w:lastRenderedPageBreak/>
              <w:t>community college students.</w:t>
            </w:r>
          </w:p>
          <w:p w:rsidR="00EB265B" w:rsidRPr="00B224D9" w:rsidRDefault="00EB265B">
            <w:pPr>
              <w:rPr>
                <w:rFonts w:eastAsiaTheme="minorEastAsia"/>
              </w:rPr>
            </w:pPr>
          </w:p>
          <w:p w:rsidR="00EB265B" w:rsidRPr="00B224D9" w:rsidRDefault="00EB265B">
            <w:pPr>
              <w:rPr>
                <w:rFonts w:eastAsiaTheme="minorEastAsia"/>
              </w:rPr>
            </w:pPr>
            <w:r w:rsidRPr="00B224D9">
              <w:rPr>
                <w:rFonts w:eastAsiaTheme="minorEastAsia"/>
              </w:rPr>
              <w:t>Sites were chosen that would have the instructor teaching online and traditional classes.</w:t>
            </w:r>
          </w:p>
        </w:tc>
        <w:tc>
          <w:tcPr>
            <w:tcW w:w="2520" w:type="dxa"/>
          </w:tcPr>
          <w:p w:rsidR="004A429B" w:rsidRPr="00B224D9" w:rsidRDefault="00EB265B">
            <w:pPr>
              <w:rPr>
                <w:rFonts w:eastAsiaTheme="minorEastAsia"/>
              </w:rPr>
            </w:pPr>
            <w:r w:rsidRPr="00B224D9">
              <w:rPr>
                <w:rFonts w:eastAsiaTheme="minorEastAsia"/>
              </w:rPr>
              <w:lastRenderedPageBreak/>
              <w:t xml:space="preserve">Qualitative </w:t>
            </w:r>
            <w:r w:rsidR="00AB6C82" w:rsidRPr="00B224D9">
              <w:rPr>
                <w:rFonts w:eastAsiaTheme="minorEastAsia"/>
              </w:rPr>
              <w:t>&amp; Quantitative</w:t>
            </w:r>
          </w:p>
          <w:p w:rsidR="00EB265B" w:rsidRPr="00B224D9" w:rsidRDefault="00EB265B">
            <w:pPr>
              <w:rPr>
                <w:rFonts w:eastAsiaTheme="minorEastAsia"/>
              </w:rPr>
            </w:pPr>
            <w:r w:rsidRPr="00B224D9">
              <w:rPr>
                <w:rFonts w:eastAsiaTheme="minorEastAsia"/>
              </w:rPr>
              <w:t xml:space="preserve">Survey </w:t>
            </w:r>
          </w:p>
          <w:p w:rsidR="00EB265B" w:rsidRPr="00B224D9" w:rsidRDefault="00EB265B">
            <w:pPr>
              <w:rPr>
                <w:rFonts w:eastAsiaTheme="minorEastAsia"/>
              </w:rPr>
            </w:pPr>
            <w:proofErr w:type="spellStart"/>
            <w:r w:rsidRPr="00B224D9">
              <w:rPr>
                <w:rFonts w:eastAsiaTheme="minorEastAsia"/>
              </w:rPr>
              <w:t>Likert</w:t>
            </w:r>
            <w:proofErr w:type="spellEnd"/>
            <w:r w:rsidRPr="00B224D9">
              <w:rPr>
                <w:rFonts w:eastAsiaTheme="minorEastAsia"/>
              </w:rPr>
              <w:t>-Scale</w:t>
            </w:r>
          </w:p>
          <w:p w:rsidR="00EB265B" w:rsidRPr="00B224D9" w:rsidRDefault="00EB265B">
            <w:pPr>
              <w:rPr>
                <w:rFonts w:eastAsiaTheme="minorEastAsia"/>
              </w:rPr>
            </w:pPr>
            <w:r w:rsidRPr="00B224D9">
              <w:rPr>
                <w:rFonts w:eastAsiaTheme="minorEastAsia"/>
              </w:rPr>
              <w:t xml:space="preserve">Only students who completed the course </w:t>
            </w:r>
            <w:r w:rsidRPr="00B224D9">
              <w:rPr>
                <w:rFonts w:eastAsiaTheme="minorEastAsia"/>
              </w:rPr>
              <w:lastRenderedPageBreak/>
              <w:t>responded to the survey and interview questions</w:t>
            </w:r>
          </w:p>
          <w:p w:rsidR="00AB6C82" w:rsidRPr="00B224D9" w:rsidRDefault="00AB6C82">
            <w:pPr>
              <w:rPr>
                <w:rFonts w:eastAsiaTheme="minorEastAsia"/>
              </w:rPr>
            </w:pPr>
          </w:p>
          <w:p w:rsidR="00AB6C82" w:rsidRPr="00B224D9" w:rsidRDefault="00AB6C82">
            <w:pPr>
              <w:rPr>
                <w:rFonts w:eastAsiaTheme="minorEastAsia"/>
              </w:rPr>
            </w:pPr>
            <w:r w:rsidRPr="00B224D9">
              <w:rPr>
                <w:rFonts w:eastAsiaTheme="minorEastAsia"/>
              </w:rPr>
              <w:t>Quantitative data was decided on by a review committee.</w:t>
            </w:r>
          </w:p>
          <w:p w:rsidR="00660506" w:rsidRPr="00B224D9" w:rsidRDefault="00660506">
            <w:pPr>
              <w:rPr>
                <w:rFonts w:eastAsiaTheme="minorEastAsia"/>
              </w:rPr>
            </w:pPr>
          </w:p>
          <w:p w:rsidR="00660506" w:rsidRPr="00B224D9" w:rsidRDefault="00660506">
            <w:pPr>
              <w:rPr>
                <w:rFonts w:eastAsiaTheme="minorEastAsia"/>
              </w:rPr>
            </w:pPr>
            <w:r w:rsidRPr="00B224D9">
              <w:rPr>
                <w:rFonts w:eastAsiaTheme="minorEastAsia"/>
              </w:rPr>
              <w:t>Variables – logistical factors (drive time, distance)</w:t>
            </w:r>
          </w:p>
          <w:p w:rsidR="00660506" w:rsidRPr="00B224D9" w:rsidRDefault="00660506">
            <w:pPr>
              <w:rPr>
                <w:rFonts w:eastAsiaTheme="minorEastAsia"/>
              </w:rPr>
            </w:pPr>
            <w:r w:rsidRPr="00B224D9">
              <w:rPr>
                <w:rFonts w:eastAsiaTheme="minorEastAsia"/>
              </w:rPr>
              <w:t>Control factors (flexibility in the course design)</w:t>
            </w:r>
          </w:p>
          <w:p w:rsidR="00660506" w:rsidRPr="00B224D9" w:rsidRDefault="00660506">
            <w:pPr>
              <w:rPr>
                <w:rFonts w:eastAsiaTheme="minorEastAsia"/>
              </w:rPr>
            </w:pPr>
            <w:r w:rsidRPr="00B224D9">
              <w:rPr>
                <w:rFonts w:eastAsiaTheme="minorEastAsia"/>
              </w:rPr>
              <w:t>Personal interaction factors (the need for interaction with instructor and students)</w:t>
            </w:r>
          </w:p>
          <w:p w:rsidR="00660506" w:rsidRPr="00B224D9" w:rsidRDefault="00660506">
            <w:pPr>
              <w:rPr>
                <w:rFonts w:eastAsiaTheme="minorEastAsia"/>
              </w:rPr>
            </w:pPr>
            <w:r w:rsidRPr="00B224D9">
              <w:rPr>
                <w:rFonts w:eastAsiaTheme="minorEastAsia"/>
              </w:rPr>
              <w:t>Technology perspectives (attitude about prior technology experiences)</w:t>
            </w:r>
          </w:p>
        </w:tc>
        <w:tc>
          <w:tcPr>
            <w:tcW w:w="1710" w:type="dxa"/>
          </w:tcPr>
          <w:p w:rsidR="004A429B" w:rsidRPr="00B224D9" w:rsidRDefault="00EB265B">
            <w:pPr>
              <w:rPr>
                <w:rFonts w:eastAsiaTheme="minorEastAsia"/>
              </w:rPr>
            </w:pPr>
            <w:r w:rsidRPr="00B224D9">
              <w:rPr>
                <w:rFonts w:eastAsiaTheme="minorEastAsia"/>
              </w:rPr>
              <w:lastRenderedPageBreak/>
              <w:t>Survey &amp; interview questions.</w:t>
            </w:r>
          </w:p>
          <w:p w:rsidR="00D14637" w:rsidRPr="00B224D9" w:rsidRDefault="00D14637">
            <w:pPr>
              <w:rPr>
                <w:rFonts w:eastAsiaTheme="minorEastAsia"/>
              </w:rPr>
            </w:pPr>
          </w:p>
          <w:p w:rsidR="00D14637" w:rsidRPr="00B224D9" w:rsidRDefault="00D14637">
            <w:pPr>
              <w:rPr>
                <w:rFonts w:eastAsiaTheme="minorEastAsia"/>
              </w:rPr>
            </w:pPr>
            <w:r w:rsidRPr="00B224D9">
              <w:rPr>
                <w:rFonts w:eastAsiaTheme="minorEastAsia"/>
              </w:rPr>
              <w:t xml:space="preserve">Paired samples t-test was used </w:t>
            </w:r>
            <w:r w:rsidRPr="00B224D9">
              <w:rPr>
                <w:rFonts w:eastAsiaTheme="minorEastAsia"/>
              </w:rPr>
              <w:lastRenderedPageBreak/>
              <w:t>at the high school level since no control group was available. In the community college group a control group was available.</w:t>
            </w:r>
          </w:p>
        </w:tc>
        <w:tc>
          <w:tcPr>
            <w:tcW w:w="2340" w:type="dxa"/>
          </w:tcPr>
          <w:p w:rsidR="004A429B" w:rsidRPr="00B224D9" w:rsidRDefault="00EB265B">
            <w:pPr>
              <w:rPr>
                <w:rFonts w:eastAsiaTheme="minorEastAsia"/>
              </w:rPr>
            </w:pPr>
            <w:r w:rsidRPr="00B224D9">
              <w:rPr>
                <w:rFonts w:eastAsiaTheme="minorEastAsia"/>
              </w:rPr>
              <w:lastRenderedPageBreak/>
              <w:t xml:space="preserve">Construct </w:t>
            </w:r>
            <w:proofErr w:type="gramStart"/>
            <w:r w:rsidRPr="00B224D9">
              <w:rPr>
                <w:rFonts w:eastAsiaTheme="minorEastAsia"/>
              </w:rPr>
              <w:t>validity  for</w:t>
            </w:r>
            <w:proofErr w:type="gramEnd"/>
            <w:r w:rsidRPr="00B224D9">
              <w:rPr>
                <w:rFonts w:eastAsiaTheme="minorEastAsia"/>
              </w:rPr>
              <w:t xml:space="preserve"> the </w:t>
            </w:r>
            <w:proofErr w:type="spellStart"/>
            <w:r w:rsidRPr="00B224D9">
              <w:rPr>
                <w:rFonts w:eastAsiaTheme="minorEastAsia"/>
              </w:rPr>
              <w:t>Likert</w:t>
            </w:r>
            <w:proofErr w:type="spellEnd"/>
            <w:r w:rsidRPr="00B224D9">
              <w:rPr>
                <w:rFonts w:eastAsiaTheme="minorEastAsia"/>
              </w:rPr>
              <w:t xml:space="preserve"> scale was established through several procedures.</w:t>
            </w:r>
          </w:p>
          <w:p w:rsidR="00AB6C82" w:rsidRPr="00B224D9" w:rsidRDefault="00AB6C82" w:rsidP="00AB6C82">
            <w:pPr>
              <w:numPr>
                <w:ilvl w:val="0"/>
                <w:numId w:val="2"/>
              </w:numPr>
              <w:rPr>
                <w:rFonts w:eastAsiaTheme="minorEastAsia"/>
              </w:rPr>
            </w:pPr>
            <w:r w:rsidRPr="00B224D9">
              <w:rPr>
                <w:rFonts w:eastAsiaTheme="minorEastAsia"/>
              </w:rPr>
              <w:t xml:space="preserve">Literature </w:t>
            </w:r>
            <w:r w:rsidRPr="00B224D9">
              <w:rPr>
                <w:rFonts w:eastAsiaTheme="minorEastAsia"/>
              </w:rPr>
              <w:lastRenderedPageBreak/>
              <w:t>review</w:t>
            </w:r>
          </w:p>
          <w:p w:rsidR="00AB6C82" w:rsidRPr="00B224D9" w:rsidRDefault="00AB6C82" w:rsidP="00AB6C82">
            <w:pPr>
              <w:numPr>
                <w:ilvl w:val="0"/>
                <w:numId w:val="2"/>
              </w:numPr>
              <w:rPr>
                <w:rFonts w:eastAsiaTheme="minorEastAsia"/>
              </w:rPr>
            </w:pPr>
            <w:r w:rsidRPr="00B224D9">
              <w:rPr>
                <w:rFonts w:eastAsiaTheme="minorEastAsia"/>
              </w:rPr>
              <w:t>Investigator development of constructed list.</w:t>
            </w:r>
          </w:p>
          <w:p w:rsidR="00AB6C82" w:rsidRPr="00B224D9" w:rsidRDefault="00AB6C82" w:rsidP="00AB6C82">
            <w:pPr>
              <w:numPr>
                <w:ilvl w:val="0"/>
                <w:numId w:val="2"/>
              </w:numPr>
              <w:rPr>
                <w:rFonts w:eastAsiaTheme="minorEastAsia"/>
              </w:rPr>
            </w:pPr>
            <w:r w:rsidRPr="00B224D9">
              <w:rPr>
                <w:rFonts w:eastAsiaTheme="minorEastAsia"/>
              </w:rPr>
              <w:t>Review committee</w:t>
            </w:r>
          </w:p>
          <w:p w:rsidR="00AB6C82" w:rsidRPr="00B224D9" w:rsidRDefault="00AB6C82" w:rsidP="00AB6C82">
            <w:pPr>
              <w:numPr>
                <w:ilvl w:val="0"/>
                <w:numId w:val="2"/>
              </w:numPr>
              <w:rPr>
                <w:rFonts w:eastAsiaTheme="minorEastAsia"/>
              </w:rPr>
            </w:pPr>
            <w:r w:rsidRPr="00B224D9">
              <w:rPr>
                <w:rFonts w:eastAsiaTheme="minorEastAsia"/>
              </w:rPr>
              <w:t>Investigator developed questions to determine the constructs.</w:t>
            </w:r>
          </w:p>
          <w:p w:rsidR="00AB6C82" w:rsidRPr="00B224D9" w:rsidRDefault="00AB6C82" w:rsidP="00AB6C82">
            <w:pPr>
              <w:numPr>
                <w:ilvl w:val="0"/>
                <w:numId w:val="2"/>
              </w:numPr>
              <w:rPr>
                <w:rFonts w:eastAsiaTheme="minorEastAsia"/>
              </w:rPr>
            </w:pPr>
            <w:r w:rsidRPr="00B224D9">
              <w:rPr>
                <w:rFonts w:eastAsiaTheme="minorEastAsia"/>
              </w:rPr>
              <w:t>Final review by committee.</w:t>
            </w:r>
          </w:p>
          <w:p w:rsidR="00660506" w:rsidRPr="00B224D9" w:rsidRDefault="00660506" w:rsidP="00660506">
            <w:pPr>
              <w:rPr>
                <w:rFonts w:eastAsiaTheme="minorEastAsia"/>
              </w:rPr>
            </w:pPr>
            <w:r w:rsidRPr="00B224D9">
              <w:rPr>
                <w:rFonts w:eastAsiaTheme="minorEastAsia"/>
              </w:rPr>
              <w:t xml:space="preserve">The difference between distance learners and non-distance learners had a standard deviation of </w:t>
            </w:r>
            <w:r w:rsidR="00D14637" w:rsidRPr="00B224D9">
              <w:rPr>
                <w:rFonts w:eastAsiaTheme="minorEastAsia"/>
              </w:rPr>
              <w:t>.72 for the variable of control while 1.12 for the variable of interaction.</w:t>
            </w:r>
          </w:p>
        </w:tc>
        <w:tc>
          <w:tcPr>
            <w:tcW w:w="2610" w:type="dxa"/>
          </w:tcPr>
          <w:p w:rsidR="004A429B" w:rsidRPr="00B224D9" w:rsidRDefault="00660506">
            <w:pPr>
              <w:rPr>
                <w:rFonts w:eastAsiaTheme="minorEastAsia"/>
              </w:rPr>
            </w:pPr>
            <w:r w:rsidRPr="00B224D9">
              <w:rPr>
                <w:rFonts w:eastAsiaTheme="minorEastAsia"/>
              </w:rPr>
              <w:lastRenderedPageBreak/>
              <w:t xml:space="preserve">Distance learners sighted control over pace as the most significant reason for choosing distance learning. Non distance </w:t>
            </w:r>
            <w:r w:rsidRPr="00B224D9">
              <w:rPr>
                <w:rFonts w:eastAsiaTheme="minorEastAsia"/>
              </w:rPr>
              <w:lastRenderedPageBreak/>
              <w:t>learners chose personal interaction as most important.</w:t>
            </w:r>
          </w:p>
        </w:tc>
        <w:tc>
          <w:tcPr>
            <w:tcW w:w="3150" w:type="dxa"/>
          </w:tcPr>
          <w:p w:rsidR="004A429B" w:rsidRPr="00B224D9" w:rsidRDefault="00D14637">
            <w:pPr>
              <w:rPr>
                <w:rFonts w:eastAsiaTheme="minorEastAsia"/>
              </w:rPr>
            </w:pPr>
            <w:r w:rsidRPr="00B224D9">
              <w:rPr>
                <w:rFonts w:eastAsiaTheme="minorEastAsia"/>
              </w:rPr>
              <w:lastRenderedPageBreak/>
              <w:t>As more schools begin to use distance learning it is important to remember that student choice is still important.</w:t>
            </w:r>
          </w:p>
          <w:p w:rsidR="00D14637" w:rsidRPr="00B224D9" w:rsidRDefault="00D14637">
            <w:pPr>
              <w:rPr>
                <w:rFonts w:eastAsiaTheme="minorEastAsia"/>
              </w:rPr>
            </w:pPr>
          </w:p>
          <w:p w:rsidR="00D14637" w:rsidRPr="00B224D9" w:rsidRDefault="00D14637">
            <w:pPr>
              <w:rPr>
                <w:rFonts w:eastAsiaTheme="minorEastAsia"/>
              </w:rPr>
            </w:pPr>
            <w:r w:rsidRPr="00B224D9">
              <w:rPr>
                <w:rFonts w:eastAsiaTheme="minorEastAsia"/>
              </w:rPr>
              <w:lastRenderedPageBreak/>
              <w:t xml:space="preserve">Further research could investigate learning styles and student attitudes and how they affect </w:t>
            </w:r>
            <w:proofErr w:type="gramStart"/>
            <w:r w:rsidRPr="00B224D9">
              <w:rPr>
                <w:rFonts w:eastAsiaTheme="minorEastAsia"/>
              </w:rPr>
              <w:t>students</w:t>
            </w:r>
            <w:proofErr w:type="gramEnd"/>
            <w:r w:rsidRPr="00B224D9">
              <w:rPr>
                <w:rFonts w:eastAsiaTheme="minorEastAsia"/>
              </w:rPr>
              <w:t xml:space="preserve"> choice in courses and delivery models.  </w:t>
            </w:r>
          </w:p>
          <w:p w:rsidR="00D14637" w:rsidRPr="00B224D9" w:rsidRDefault="00D14637">
            <w:pPr>
              <w:rPr>
                <w:rFonts w:eastAsiaTheme="minorEastAsia"/>
              </w:rPr>
            </w:pPr>
          </w:p>
          <w:p w:rsidR="00D14637" w:rsidRPr="00B224D9" w:rsidRDefault="00D14637">
            <w:pPr>
              <w:rPr>
                <w:rFonts w:eastAsiaTheme="minorEastAsia"/>
              </w:rPr>
            </w:pPr>
            <w:r w:rsidRPr="00B224D9">
              <w:rPr>
                <w:rFonts w:eastAsiaTheme="minorEastAsia"/>
              </w:rPr>
              <w:t>Another area of interest would be learner characteristics and counseling to guide the learner into course delivery model best suited for the learning style.</w:t>
            </w:r>
          </w:p>
        </w:tc>
      </w:tr>
      <w:tr w:rsidR="004A429B" w:rsidRPr="00B224D9" w:rsidTr="002A3D0A">
        <w:tc>
          <w:tcPr>
            <w:tcW w:w="1890" w:type="dxa"/>
          </w:tcPr>
          <w:p w:rsidR="004A429B" w:rsidRPr="00B224D9" w:rsidRDefault="00265311">
            <w:pPr>
              <w:rPr>
                <w:rFonts w:eastAsiaTheme="minorEastAsia"/>
              </w:rPr>
            </w:pPr>
            <w:r w:rsidRPr="00B224D9">
              <w:rPr>
                <w:rFonts w:eastAsiaTheme="minorEastAsia"/>
              </w:rPr>
              <w:lastRenderedPageBreak/>
              <w:t xml:space="preserve">Reeves, T. &amp; Wang, S. (2006). The effect of a web-based learning environment on student motivation in a high school earth science course. </w:t>
            </w:r>
            <w:r w:rsidRPr="00B224D9">
              <w:rPr>
                <w:rFonts w:eastAsiaTheme="minorEastAsia"/>
                <w:i/>
              </w:rPr>
              <w:t>Educational Technology Research and Development</w:t>
            </w:r>
            <w:r w:rsidRPr="00B224D9">
              <w:rPr>
                <w:rFonts w:eastAsiaTheme="minorEastAsia"/>
              </w:rPr>
              <w:t>. 54(6). 597-621.</w:t>
            </w:r>
          </w:p>
        </w:tc>
        <w:tc>
          <w:tcPr>
            <w:tcW w:w="1980" w:type="dxa"/>
          </w:tcPr>
          <w:p w:rsidR="004A429B" w:rsidRPr="00B224D9" w:rsidRDefault="00265311">
            <w:pPr>
              <w:rPr>
                <w:rFonts w:eastAsiaTheme="minorEastAsia"/>
              </w:rPr>
            </w:pPr>
            <w:r w:rsidRPr="00B224D9">
              <w:rPr>
                <w:rFonts w:eastAsiaTheme="minorEastAsia"/>
              </w:rPr>
              <w:t>Examine the effects of a web-based learning environment on the motivation level of 10 grade students.</w:t>
            </w:r>
          </w:p>
        </w:tc>
        <w:tc>
          <w:tcPr>
            <w:tcW w:w="1530" w:type="dxa"/>
          </w:tcPr>
          <w:p w:rsidR="004A429B" w:rsidRPr="00B224D9" w:rsidRDefault="00265311">
            <w:pPr>
              <w:rPr>
                <w:rFonts w:eastAsiaTheme="minorEastAsia"/>
              </w:rPr>
            </w:pPr>
            <w:r w:rsidRPr="00B224D9">
              <w:rPr>
                <w:rFonts w:eastAsiaTheme="minorEastAsia"/>
              </w:rPr>
              <w:t xml:space="preserve">.Can a web based learning environment </w:t>
            </w:r>
            <w:proofErr w:type="gramStart"/>
            <w:r w:rsidRPr="00B224D9">
              <w:rPr>
                <w:rFonts w:eastAsiaTheme="minorEastAsia"/>
              </w:rPr>
              <w:t>enhance</w:t>
            </w:r>
            <w:proofErr w:type="gramEnd"/>
            <w:r w:rsidRPr="00B224D9">
              <w:rPr>
                <w:rFonts w:eastAsiaTheme="minorEastAsia"/>
              </w:rPr>
              <w:t xml:space="preserve"> and sustain intrinsic student motivation?</w:t>
            </w:r>
          </w:p>
        </w:tc>
        <w:tc>
          <w:tcPr>
            <w:tcW w:w="1530" w:type="dxa"/>
          </w:tcPr>
          <w:p w:rsidR="004A429B" w:rsidRPr="00B224D9" w:rsidRDefault="00265311">
            <w:pPr>
              <w:rPr>
                <w:rFonts w:eastAsiaTheme="minorEastAsia"/>
              </w:rPr>
            </w:pPr>
            <w:r w:rsidRPr="00B224D9">
              <w:rPr>
                <w:rFonts w:eastAsiaTheme="minorEastAsia"/>
              </w:rPr>
              <w:t>10</w:t>
            </w:r>
            <w:r w:rsidRPr="00B224D9">
              <w:rPr>
                <w:rFonts w:eastAsiaTheme="minorEastAsia"/>
                <w:vertAlign w:val="superscript"/>
              </w:rPr>
              <w:t>th</w:t>
            </w:r>
            <w:r w:rsidRPr="00B224D9">
              <w:rPr>
                <w:rFonts w:eastAsiaTheme="minorEastAsia"/>
              </w:rPr>
              <w:t xml:space="preserve"> grade Science classroom</w:t>
            </w:r>
          </w:p>
        </w:tc>
        <w:tc>
          <w:tcPr>
            <w:tcW w:w="2520" w:type="dxa"/>
          </w:tcPr>
          <w:p w:rsidR="004A429B" w:rsidRPr="00B224D9" w:rsidRDefault="00533A93">
            <w:pPr>
              <w:rPr>
                <w:rFonts w:eastAsiaTheme="minorEastAsia"/>
              </w:rPr>
            </w:pPr>
            <w:r w:rsidRPr="00B224D9">
              <w:rPr>
                <w:rFonts w:eastAsiaTheme="minorEastAsia"/>
              </w:rPr>
              <w:t>The materials used were a collaboratively developed web-based learning environment on fossilization. An online encyclopedia. A high school textbook was used to help design the lesson. Video was also used.</w:t>
            </w:r>
          </w:p>
          <w:p w:rsidR="00533A93" w:rsidRPr="00B224D9" w:rsidRDefault="00533A93">
            <w:pPr>
              <w:rPr>
                <w:rFonts w:eastAsiaTheme="minorEastAsia"/>
              </w:rPr>
            </w:pPr>
          </w:p>
          <w:p w:rsidR="00533A93" w:rsidRPr="00B224D9" w:rsidRDefault="00533A93">
            <w:pPr>
              <w:rPr>
                <w:rFonts w:eastAsiaTheme="minorEastAsia"/>
              </w:rPr>
            </w:pPr>
            <w:r w:rsidRPr="00B224D9">
              <w:rPr>
                <w:rFonts w:eastAsiaTheme="minorEastAsia"/>
              </w:rPr>
              <w:t>Survey form</w:t>
            </w:r>
          </w:p>
          <w:p w:rsidR="00533A93" w:rsidRPr="00B224D9" w:rsidRDefault="00533A93">
            <w:pPr>
              <w:rPr>
                <w:rFonts w:eastAsiaTheme="minorEastAsia"/>
              </w:rPr>
            </w:pPr>
            <w:r w:rsidRPr="00B224D9">
              <w:rPr>
                <w:rFonts w:eastAsiaTheme="minorEastAsia"/>
              </w:rPr>
              <w:t>Student interviews</w:t>
            </w:r>
          </w:p>
          <w:p w:rsidR="00533A93" w:rsidRPr="00B224D9" w:rsidRDefault="00533A93">
            <w:pPr>
              <w:rPr>
                <w:rFonts w:eastAsiaTheme="minorEastAsia"/>
              </w:rPr>
            </w:pPr>
            <w:r w:rsidRPr="00B224D9">
              <w:rPr>
                <w:rFonts w:eastAsiaTheme="minorEastAsia"/>
              </w:rPr>
              <w:t>Classroom observation</w:t>
            </w:r>
          </w:p>
          <w:p w:rsidR="00B6217A" w:rsidRPr="00B224D9" w:rsidRDefault="00B6217A">
            <w:pPr>
              <w:rPr>
                <w:rFonts w:eastAsiaTheme="minorEastAsia"/>
              </w:rPr>
            </w:pPr>
            <w:r w:rsidRPr="00B224D9">
              <w:rPr>
                <w:rFonts w:eastAsiaTheme="minorEastAsia"/>
              </w:rPr>
              <w:t xml:space="preserve">Researchers identified variables according to </w:t>
            </w:r>
            <w:proofErr w:type="spellStart"/>
            <w:r w:rsidRPr="00B224D9">
              <w:rPr>
                <w:rFonts w:eastAsiaTheme="minorEastAsia"/>
              </w:rPr>
              <w:lastRenderedPageBreak/>
              <w:t>Newmann’s</w:t>
            </w:r>
            <w:proofErr w:type="spellEnd"/>
            <w:r w:rsidRPr="00B224D9">
              <w:rPr>
                <w:rFonts w:eastAsiaTheme="minorEastAsia"/>
              </w:rPr>
              <w:t xml:space="preserve"> level of engagement.</w:t>
            </w:r>
          </w:p>
          <w:p w:rsidR="00533A93" w:rsidRPr="00B224D9" w:rsidRDefault="00533A93">
            <w:pPr>
              <w:rPr>
                <w:rFonts w:eastAsiaTheme="minorEastAsia"/>
              </w:rPr>
            </w:pPr>
          </w:p>
        </w:tc>
        <w:tc>
          <w:tcPr>
            <w:tcW w:w="1710" w:type="dxa"/>
          </w:tcPr>
          <w:p w:rsidR="004A429B" w:rsidRPr="00B224D9" w:rsidRDefault="00533A93">
            <w:pPr>
              <w:rPr>
                <w:rFonts w:eastAsiaTheme="minorEastAsia"/>
              </w:rPr>
            </w:pPr>
            <w:r w:rsidRPr="00B224D9">
              <w:rPr>
                <w:rFonts w:eastAsiaTheme="minorEastAsia"/>
              </w:rPr>
              <w:lastRenderedPageBreak/>
              <w:t>Design experiment.</w:t>
            </w:r>
          </w:p>
          <w:p w:rsidR="00B6217A" w:rsidRPr="00B224D9" w:rsidRDefault="00B6217A">
            <w:pPr>
              <w:rPr>
                <w:rFonts w:eastAsiaTheme="minorEastAsia"/>
              </w:rPr>
            </w:pPr>
          </w:p>
          <w:p w:rsidR="00B6217A" w:rsidRPr="00B224D9" w:rsidRDefault="00B6217A">
            <w:pPr>
              <w:rPr>
                <w:rFonts w:eastAsiaTheme="minorEastAsia"/>
              </w:rPr>
            </w:pPr>
            <w:proofErr w:type="spellStart"/>
            <w:r w:rsidRPr="00B224D9">
              <w:rPr>
                <w:rFonts w:eastAsiaTheme="minorEastAsia"/>
              </w:rPr>
              <w:t>Newmann’s</w:t>
            </w:r>
            <w:proofErr w:type="spellEnd"/>
            <w:r w:rsidRPr="00B224D9">
              <w:rPr>
                <w:rFonts w:eastAsiaTheme="minorEastAsia"/>
              </w:rPr>
              <w:t xml:space="preserve"> level of engagement.</w:t>
            </w:r>
          </w:p>
          <w:p w:rsidR="00B6217A" w:rsidRPr="00B224D9" w:rsidRDefault="00B6217A">
            <w:pPr>
              <w:rPr>
                <w:rFonts w:eastAsiaTheme="minorEastAsia"/>
              </w:rPr>
            </w:pPr>
          </w:p>
          <w:p w:rsidR="00B6217A" w:rsidRPr="00B224D9" w:rsidRDefault="00B6217A">
            <w:pPr>
              <w:rPr>
                <w:rFonts w:eastAsiaTheme="minorEastAsia"/>
              </w:rPr>
            </w:pPr>
            <w:r w:rsidRPr="00B224D9">
              <w:rPr>
                <w:rFonts w:eastAsiaTheme="minorEastAsia"/>
              </w:rPr>
              <w:t>Coding system</w:t>
            </w:r>
          </w:p>
          <w:p w:rsidR="00B6217A" w:rsidRPr="00B224D9" w:rsidRDefault="00B6217A">
            <w:pPr>
              <w:rPr>
                <w:rFonts w:eastAsiaTheme="minorEastAsia"/>
              </w:rPr>
            </w:pPr>
          </w:p>
          <w:p w:rsidR="00B6217A" w:rsidRPr="00B224D9" w:rsidRDefault="00B6217A">
            <w:pPr>
              <w:rPr>
                <w:rFonts w:eastAsiaTheme="minorEastAsia"/>
              </w:rPr>
            </w:pPr>
            <w:r w:rsidRPr="00B224D9">
              <w:rPr>
                <w:rFonts w:eastAsiaTheme="minorEastAsia"/>
              </w:rPr>
              <w:t xml:space="preserve">Miles and </w:t>
            </w:r>
            <w:proofErr w:type="spellStart"/>
            <w:r w:rsidRPr="00B224D9">
              <w:rPr>
                <w:rFonts w:eastAsiaTheme="minorEastAsia"/>
              </w:rPr>
              <w:t>Humbermanns</w:t>
            </w:r>
            <w:proofErr w:type="spellEnd"/>
            <w:r w:rsidRPr="00B224D9">
              <w:rPr>
                <w:rFonts w:eastAsiaTheme="minorEastAsia"/>
              </w:rPr>
              <w:t xml:space="preserve"> analysis model used.</w:t>
            </w:r>
          </w:p>
        </w:tc>
        <w:tc>
          <w:tcPr>
            <w:tcW w:w="2340" w:type="dxa"/>
          </w:tcPr>
          <w:p w:rsidR="004A429B" w:rsidRPr="00B224D9" w:rsidRDefault="00B6217A">
            <w:pPr>
              <w:rPr>
                <w:rFonts w:eastAsiaTheme="minorEastAsia"/>
              </w:rPr>
            </w:pPr>
            <w:r w:rsidRPr="00B224D9">
              <w:rPr>
                <w:rFonts w:eastAsiaTheme="minorEastAsia"/>
              </w:rPr>
              <w:t>Reliability based on triangulation of evidence collection.</w:t>
            </w:r>
          </w:p>
          <w:p w:rsidR="00B6217A" w:rsidRPr="00B224D9" w:rsidRDefault="00B6217A">
            <w:pPr>
              <w:rPr>
                <w:rFonts w:eastAsiaTheme="minorEastAsia"/>
              </w:rPr>
            </w:pPr>
          </w:p>
          <w:p w:rsidR="00B6217A" w:rsidRPr="00B224D9" w:rsidRDefault="00B6217A">
            <w:pPr>
              <w:rPr>
                <w:rFonts w:eastAsiaTheme="minorEastAsia"/>
              </w:rPr>
            </w:pPr>
            <w:r w:rsidRPr="00B224D9">
              <w:rPr>
                <w:rFonts w:eastAsiaTheme="minorEastAsia"/>
              </w:rPr>
              <w:t>2 observers obtained observations for reliability.</w:t>
            </w:r>
          </w:p>
          <w:p w:rsidR="00B6217A" w:rsidRPr="00B224D9" w:rsidRDefault="00B6217A">
            <w:pPr>
              <w:rPr>
                <w:rFonts w:eastAsiaTheme="minorEastAsia"/>
              </w:rPr>
            </w:pPr>
          </w:p>
        </w:tc>
        <w:tc>
          <w:tcPr>
            <w:tcW w:w="2610" w:type="dxa"/>
          </w:tcPr>
          <w:p w:rsidR="004A429B" w:rsidRPr="00B224D9" w:rsidRDefault="00B6217A">
            <w:pPr>
              <w:rPr>
                <w:rFonts w:eastAsiaTheme="minorEastAsia"/>
              </w:rPr>
            </w:pPr>
            <w:r w:rsidRPr="00B224D9">
              <w:rPr>
                <w:rFonts w:eastAsiaTheme="minorEastAsia"/>
              </w:rPr>
              <w:t>Students were more engaged and motivated in all categories when using the web-based learning environment.</w:t>
            </w:r>
          </w:p>
        </w:tc>
        <w:tc>
          <w:tcPr>
            <w:tcW w:w="3150" w:type="dxa"/>
          </w:tcPr>
          <w:p w:rsidR="004A429B" w:rsidRPr="00B224D9" w:rsidRDefault="00B6217A">
            <w:pPr>
              <w:rPr>
                <w:rFonts w:eastAsiaTheme="minorEastAsia"/>
              </w:rPr>
            </w:pPr>
            <w:r w:rsidRPr="00B224D9">
              <w:rPr>
                <w:rFonts w:eastAsiaTheme="minorEastAsia"/>
              </w:rPr>
              <w:t>Web based learning environments can engage previously unmotivated students.</w:t>
            </w:r>
          </w:p>
          <w:p w:rsidR="00B6217A" w:rsidRPr="00B224D9" w:rsidRDefault="00B6217A">
            <w:pPr>
              <w:rPr>
                <w:rFonts w:eastAsiaTheme="minorEastAsia"/>
              </w:rPr>
            </w:pPr>
          </w:p>
          <w:p w:rsidR="00B6217A" w:rsidRPr="00B224D9" w:rsidRDefault="00B6217A">
            <w:pPr>
              <w:rPr>
                <w:rFonts w:eastAsiaTheme="minorEastAsia"/>
              </w:rPr>
            </w:pPr>
            <w:r w:rsidRPr="00B224D9">
              <w:rPr>
                <w:rFonts w:eastAsiaTheme="minorEastAsia"/>
              </w:rPr>
              <w:t xml:space="preserve">How do </w:t>
            </w:r>
            <w:proofErr w:type="spellStart"/>
            <w:r w:rsidRPr="00B224D9">
              <w:rPr>
                <w:rFonts w:eastAsiaTheme="minorEastAsia"/>
              </w:rPr>
              <w:t>web</w:t>
            </w:r>
            <w:proofErr w:type="spellEnd"/>
            <w:r w:rsidRPr="00B224D9">
              <w:rPr>
                <w:rFonts w:eastAsiaTheme="minorEastAsia"/>
              </w:rPr>
              <w:t xml:space="preserve"> based learning environments compare with </w:t>
            </w:r>
            <w:proofErr w:type="spellStart"/>
            <w:r w:rsidRPr="00B224D9">
              <w:rPr>
                <w:rFonts w:eastAsiaTheme="minorEastAsia"/>
              </w:rPr>
              <w:t>webquests</w:t>
            </w:r>
            <w:proofErr w:type="spellEnd"/>
            <w:r w:rsidRPr="00B224D9">
              <w:rPr>
                <w:rFonts w:eastAsiaTheme="minorEastAsia"/>
              </w:rPr>
              <w:t>?</w:t>
            </w:r>
          </w:p>
          <w:p w:rsidR="00B6217A" w:rsidRPr="00B224D9" w:rsidRDefault="00B6217A">
            <w:pPr>
              <w:rPr>
                <w:rFonts w:eastAsiaTheme="minorEastAsia"/>
              </w:rPr>
            </w:pPr>
          </w:p>
          <w:p w:rsidR="00B6217A" w:rsidRPr="00B224D9" w:rsidRDefault="00B6217A">
            <w:pPr>
              <w:rPr>
                <w:rFonts w:eastAsiaTheme="minorEastAsia"/>
              </w:rPr>
            </w:pPr>
            <w:r w:rsidRPr="00B224D9">
              <w:rPr>
                <w:rFonts w:eastAsiaTheme="minorEastAsia"/>
              </w:rPr>
              <w:t>Will student be more unmotivated in other classes after being exposed to web based learning environments?</w:t>
            </w:r>
          </w:p>
          <w:p w:rsidR="00B6217A" w:rsidRPr="00B224D9" w:rsidRDefault="00B6217A">
            <w:pPr>
              <w:rPr>
                <w:rFonts w:eastAsiaTheme="minorEastAsia"/>
              </w:rPr>
            </w:pPr>
          </w:p>
          <w:p w:rsidR="00B6217A" w:rsidRPr="00B224D9" w:rsidRDefault="00B6217A">
            <w:pPr>
              <w:rPr>
                <w:rFonts w:eastAsiaTheme="minorEastAsia"/>
              </w:rPr>
            </w:pPr>
            <w:r w:rsidRPr="00B224D9">
              <w:rPr>
                <w:rFonts w:eastAsiaTheme="minorEastAsia"/>
              </w:rPr>
              <w:t>Will this lesson stimulate learning outside of class?</w:t>
            </w:r>
          </w:p>
          <w:p w:rsidR="00B6217A" w:rsidRPr="00B224D9" w:rsidRDefault="00B6217A">
            <w:pPr>
              <w:rPr>
                <w:rFonts w:eastAsiaTheme="minorEastAsia"/>
              </w:rPr>
            </w:pPr>
            <w:r w:rsidRPr="00B224D9">
              <w:rPr>
                <w:rFonts w:eastAsiaTheme="minorEastAsia"/>
              </w:rPr>
              <w:lastRenderedPageBreak/>
              <w:t>Do any novelty effects wear off?</w:t>
            </w:r>
          </w:p>
        </w:tc>
      </w:tr>
      <w:tr w:rsidR="004A429B" w:rsidRPr="00B224D9" w:rsidTr="002A3D0A">
        <w:tc>
          <w:tcPr>
            <w:tcW w:w="1890" w:type="dxa"/>
          </w:tcPr>
          <w:p w:rsidR="004A429B" w:rsidRPr="00B224D9" w:rsidRDefault="00044480">
            <w:pPr>
              <w:rPr>
                <w:rFonts w:eastAsiaTheme="minorEastAsia"/>
              </w:rPr>
            </w:pPr>
            <w:proofErr w:type="spellStart"/>
            <w:r w:rsidRPr="00B224D9">
              <w:rPr>
                <w:rFonts w:eastAsiaTheme="minorEastAsia"/>
              </w:rPr>
              <w:lastRenderedPageBreak/>
              <w:t>Sadik</w:t>
            </w:r>
            <w:proofErr w:type="spellEnd"/>
            <w:r w:rsidRPr="00B224D9">
              <w:rPr>
                <w:rFonts w:eastAsiaTheme="minorEastAsia"/>
              </w:rPr>
              <w:t xml:space="preserve">, A. (2008). Digital storytelling: a meaningful technology-integrated approach for engaged student learning. </w:t>
            </w:r>
            <w:r w:rsidRPr="00B224D9">
              <w:rPr>
                <w:rFonts w:eastAsiaTheme="minorEastAsia"/>
                <w:i/>
                <w:iCs/>
              </w:rPr>
              <w:t>Educational Technology Research &amp; Development</w:t>
            </w:r>
            <w:r w:rsidRPr="00B224D9">
              <w:rPr>
                <w:rFonts w:eastAsiaTheme="minorEastAsia"/>
              </w:rPr>
              <w:t xml:space="preserve">, </w:t>
            </w:r>
            <w:r w:rsidRPr="00B224D9">
              <w:rPr>
                <w:rFonts w:eastAsiaTheme="minorEastAsia"/>
                <w:i/>
                <w:iCs/>
              </w:rPr>
              <w:t>56</w:t>
            </w:r>
            <w:r w:rsidRPr="00B224D9">
              <w:rPr>
                <w:rFonts w:eastAsiaTheme="minorEastAsia"/>
              </w:rPr>
              <w:t xml:space="preserve">(4), 487-506. </w:t>
            </w:r>
            <w:proofErr w:type="gramStart"/>
            <w:r w:rsidRPr="00B224D9">
              <w:rPr>
                <w:rFonts w:eastAsiaTheme="minorEastAsia"/>
              </w:rPr>
              <w:t>doi:</w:t>
            </w:r>
            <w:proofErr w:type="gramEnd"/>
            <w:r w:rsidRPr="00B224D9">
              <w:rPr>
                <w:rFonts w:eastAsiaTheme="minorEastAsia"/>
              </w:rPr>
              <w:t>10.1007/s11423-008-9091-8.</w:t>
            </w:r>
          </w:p>
        </w:tc>
        <w:tc>
          <w:tcPr>
            <w:tcW w:w="1980" w:type="dxa"/>
          </w:tcPr>
          <w:p w:rsidR="004A429B" w:rsidRPr="00B224D9" w:rsidRDefault="00E56D65" w:rsidP="00E56D65">
            <w:pPr>
              <w:rPr>
                <w:rFonts w:eastAsiaTheme="minorEastAsia"/>
              </w:rPr>
            </w:pPr>
            <w:r w:rsidRPr="00B224D9">
              <w:rPr>
                <w:rFonts w:eastAsiaTheme="minorEastAsia"/>
              </w:rPr>
              <w:t>To assist Egyptian teachers in developing teaching and learning through the application of a particular digital application.</w:t>
            </w:r>
          </w:p>
        </w:tc>
        <w:tc>
          <w:tcPr>
            <w:tcW w:w="1530" w:type="dxa"/>
          </w:tcPr>
          <w:p w:rsidR="004A429B" w:rsidRPr="00B224D9" w:rsidRDefault="00E56D65">
            <w:pPr>
              <w:rPr>
                <w:rFonts w:eastAsiaTheme="minorEastAsia"/>
              </w:rPr>
            </w:pPr>
            <w:r w:rsidRPr="00B224D9">
              <w:rPr>
                <w:rFonts w:eastAsiaTheme="minorEastAsia"/>
              </w:rPr>
              <w:t>Will using a digital application increase student understanding of content?</w:t>
            </w:r>
          </w:p>
          <w:p w:rsidR="004D0C2D" w:rsidRPr="00B224D9" w:rsidRDefault="004D0C2D">
            <w:pPr>
              <w:rPr>
                <w:rFonts w:eastAsiaTheme="minorEastAsia"/>
              </w:rPr>
            </w:pPr>
            <w:r w:rsidRPr="00B224D9">
              <w:rPr>
                <w:rFonts w:eastAsiaTheme="minorEastAsia"/>
              </w:rPr>
              <w:t>To what extent?</w:t>
            </w:r>
          </w:p>
          <w:p w:rsidR="004D0C2D" w:rsidRPr="00B224D9" w:rsidRDefault="004D0C2D">
            <w:pPr>
              <w:rPr>
                <w:rFonts w:eastAsiaTheme="minorEastAsia"/>
              </w:rPr>
            </w:pPr>
            <w:r w:rsidRPr="00B224D9">
              <w:rPr>
                <w:rFonts w:eastAsiaTheme="minorEastAsia"/>
              </w:rPr>
              <w:t>How effective is digital storytelling for new teaching integration?</w:t>
            </w:r>
          </w:p>
          <w:p w:rsidR="004D0C2D" w:rsidRPr="00B224D9" w:rsidRDefault="004D0C2D">
            <w:pPr>
              <w:rPr>
                <w:rFonts w:eastAsiaTheme="minorEastAsia"/>
              </w:rPr>
            </w:pPr>
            <w:r w:rsidRPr="00B224D9">
              <w:rPr>
                <w:rFonts w:eastAsiaTheme="minorEastAsia"/>
              </w:rPr>
              <w:t>What are teachers concerns?</w:t>
            </w:r>
          </w:p>
        </w:tc>
        <w:tc>
          <w:tcPr>
            <w:tcW w:w="1530" w:type="dxa"/>
          </w:tcPr>
          <w:p w:rsidR="004A429B" w:rsidRPr="00B224D9" w:rsidRDefault="00964AD4">
            <w:pPr>
              <w:rPr>
                <w:rFonts w:eastAsiaTheme="minorEastAsia"/>
              </w:rPr>
            </w:pPr>
            <w:r w:rsidRPr="00B224D9">
              <w:rPr>
                <w:rFonts w:eastAsiaTheme="minorEastAsia"/>
              </w:rPr>
              <w:t xml:space="preserve">2 general education schools in </w:t>
            </w:r>
            <w:proofErr w:type="spellStart"/>
            <w:r w:rsidRPr="00B224D9">
              <w:rPr>
                <w:rFonts w:eastAsiaTheme="minorEastAsia"/>
              </w:rPr>
              <w:t>Qena</w:t>
            </w:r>
            <w:proofErr w:type="spellEnd"/>
            <w:r w:rsidRPr="00B224D9">
              <w:rPr>
                <w:rFonts w:eastAsiaTheme="minorEastAsia"/>
              </w:rPr>
              <w:t>. Teachers who had been trained in their teacher education to use technology in the classroom were also picked.</w:t>
            </w:r>
          </w:p>
          <w:p w:rsidR="00964AD4" w:rsidRPr="00B224D9" w:rsidRDefault="00964AD4">
            <w:pPr>
              <w:rPr>
                <w:rFonts w:eastAsiaTheme="minorEastAsia"/>
              </w:rPr>
            </w:pPr>
            <w:r w:rsidRPr="00B224D9">
              <w:rPr>
                <w:rFonts w:eastAsiaTheme="minorEastAsia"/>
              </w:rPr>
              <w:t>8 teachers with implemented in 1 class each.</w:t>
            </w:r>
          </w:p>
        </w:tc>
        <w:tc>
          <w:tcPr>
            <w:tcW w:w="2520" w:type="dxa"/>
          </w:tcPr>
          <w:p w:rsidR="004A429B" w:rsidRPr="00B224D9" w:rsidRDefault="004D0C2D">
            <w:pPr>
              <w:rPr>
                <w:rFonts w:eastAsiaTheme="minorEastAsia"/>
              </w:rPr>
            </w:pPr>
            <w:r w:rsidRPr="00B224D9">
              <w:rPr>
                <w:rFonts w:eastAsiaTheme="minorEastAsia"/>
              </w:rPr>
              <w:t>Qualitative and Quantitative data collected.</w:t>
            </w:r>
          </w:p>
          <w:p w:rsidR="00964AD4" w:rsidRPr="00B224D9" w:rsidRDefault="00964AD4">
            <w:pPr>
              <w:rPr>
                <w:rFonts w:eastAsiaTheme="minorEastAsia"/>
              </w:rPr>
            </w:pPr>
          </w:p>
          <w:p w:rsidR="00964AD4" w:rsidRPr="00B224D9" w:rsidRDefault="00964AD4">
            <w:pPr>
              <w:rPr>
                <w:rFonts w:eastAsiaTheme="minorEastAsia"/>
              </w:rPr>
            </w:pPr>
            <w:r w:rsidRPr="00B224D9">
              <w:rPr>
                <w:rFonts w:eastAsiaTheme="minorEastAsia"/>
              </w:rPr>
              <w:t>Student product scoring rubric</w:t>
            </w:r>
          </w:p>
          <w:p w:rsidR="00964AD4" w:rsidRPr="00B224D9" w:rsidRDefault="00964AD4">
            <w:pPr>
              <w:rPr>
                <w:rFonts w:eastAsiaTheme="minorEastAsia"/>
              </w:rPr>
            </w:pPr>
            <w:r w:rsidRPr="00B224D9">
              <w:rPr>
                <w:rFonts w:eastAsiaTheme="minorEastAsia"/>
              </w:rPr>
              <w:t>Rubric reviewed by an expert panel of 5.</w:t>
            </w:r>
          </w:p>
          <w:p w:rsidR="00964AD4" w:rsidRPr="00B224D9" w:rsidRDefault="00964AD4">
            <w:pPr>
              <w:rPr>
                <w:rFonts w:eastAsiaTheme="minorEastAsia"/>
              </w:rPr>
            </w:pPr>
          </w:p>
          <w:p w:rsidR="00964AD4" w:rsidRPr="00B224D9" w:rsidRDefault="00964AD4">
            <w:pPr>
              <w:rPr>
                <w:rFonts w:eastAsiaTheme="minorEastAsia"/>
              </w:rPr>
            </w:pPr>
            <w:r w:rsidRPr="00B224D9">
              <w:rPr>
                <w:rFonts w:eastAsiaTheme="minorEastAsia"/>
              </w:rPr>
              <w:t>Pre-observation</w:t>
            </w:r>
          </w:p>
          <w:p w:rsidR="00964AD4" w:rsidRPr="00B224D9" w:rsidRDefault="00964AD4">
            <w:pPr>
              <w:rPr>
                <w:rFonts w:eastAsiaTheme="minorEastAsia"/>
              </w:rPr>
            </w:pPr>
            <w:r w:rsidRPr="00B224D9">
              <w:rPr>
                <w:rFonts w:eastAsiaTheme="minorEastAsia"/>
              </w:rPr>
              <w:t>Timed observation</w:t>
            </w:r>
          </w:p>
          <w:p w:rsidR="00964AD4" w:rsidRPr="00B224D9" w:rsidRDefault="00964AD4">
            <w:pPr>
              <w:rPr>
                <w:rFonts w:eastAsiaTheme="minorEastAsia"/>
              </w:rPr>
            </w:pPr>
            <w:r w:rsidRPr="00B224D9">
              <w:rPr>
                <w:rFonts w:eastAsiaTheme="minorEastAsia"/>
              </w:rPr>
              <w:t>Post-conference</w:t>
            </w:r>
          </w:p>
          <w:p w:rsidR="00964AD4" w:rsidRPr="00B224D9" w:rsidRDefault="00964AD4">
            <w:pPr>
              <w:rPr>
                <w:rFonts w:eastAsiaTheme="minorEastAsia"/>
              </w:rPr>
            </w:pPr>
          </w:p>
          <w:p w:rsidR="00964AD4" w:rsidRPr="00B224D9" w:rsidRDefault="00964AD4">
            <w:pPr>
              <w:rPr>
                <w:rFonts w:eastAsiaTheme="minorEastAsia"/>
              </w:rPr>
            </w:pPr>
            <w:r w:rsidRPr="00B224D9">
              <w:rPr>
                <w:rFonts w:eastAsiaTheme="minorEastAsia"/>
              </w:rPr>
              <w:t>Variables – teacher – student interaction.</w:t>
            </w:r>
          </w:p>
          <w:p w:rsidR="00964AD4" w:rsidRPr="00B224D9" w:rsidRDefault="00964AD4">
            <w:pPr>
              <w:rPr>
                <w:rFonts w:eastAsiaTheme="minorEastAsia"/>
              </w:rPr>
            </w:pPr>
          </w:p>
          <w:p w:rsidR="00964AD4" w:rsidRPr="00B224D9" w:rsidRDefault="00964AD4">
            <w:pPr>
              <w:rPr>
                <w:rFonts w:eastAsiaTheme="minorEastAsia"/>
              </w:rPr>
            </w:pPr>
            <w:r w:rsidRPr="00B224D9">
              <w:rPr>
                <w:rFonts w:eastAsiaTheme="minorEastAsia"/>
              </w:rPr>
              <w:t>The nature of the student work.</w:t>
            </w:r>
          </w:p>
        </w:tc>
        <w:tc>
          <w:tcPr>
            <w:tcW w:w="1710" w:type="dxa"/>
          </w:tcPr>
          <w:p w:rsidR="004A429B" w:rsidRPr="00B224D9" w:rsidRDefault="00AC4550">
            <w:pPr>
              <w:rPr>
                <w:rFonts w:eastAsiaTheme="minorEastAsia"/>
              </w:rPr>
            </w:pPr>
            <w:r w:rsidRPr="00B224D9">
              <w:rPr>
                <w:rFonts w:eastAsiaTheme="minorEastAsia"/>
              </w:rPr>
              <w:t>Unknown</w:t>
            </w:r>
          </w:p>
        </w:tc>
        <w:tc>
          <w:tcPr>
            <w:tcW w:w="2340" w:type="dxa"/>
          </w:tcPr>
          <w:p w:rsidR="004A429B" w:rsidRPr="00B224D9" w:rsidRDefault="00964AD4">
            <w:pPr>
              <w:rPr>
                <w:rFonts w:eastAsiaTheme="minorEastAsia"/>
              </w:rPr>
            </w:pPr>
            <w:r w:rsidRPr="00B224D9">
              <w:rPr>
                <w:rFonts w:eastAsiaTheme="minorEastAsia"/>
              </w:rPr>
              <w:t>Multiple methods of data collection were used to enhance validity.</w:t>
            </w:r>
          </w:p>
          <w:p w:rsidR="00964AD4" w:rsidRPr="00B224D9" w:rsidRDefault="00964AD4">
            <w:pPr>
              <w:rPr>
                <w:rFonts w:eastAsiaTheme="minorEastAsia"/>
              </w:rPr>
            </w:pPr>
          </w:p>
          <w:p w:rsidR="00964AD4" w:rsidRPr="00B224D9" w:rsidRDefault="00964AD4">
            <w:pPr>
              <w:rPr>
                <w:rFonts w:eastAsiaTheme="minorEastAsia"/>
              </w:rPr>
            </w:pPr>
            <w:r w:rsidRPr="00B224D9">
              <w:rPr>
                <w:rFonts w:eastAsiaTheme="minorEastAsia"/>
              </w:rPr>
              <w:t>A team of university professors were gathered to rate student digital stories to check validity.</w:t>
            </w:r>
          </w:p>
          <w:p w:rsidR="00964AD4" w:rsidRPr="00B224D9" w:rsidRDefault="00964AD4">
            <w:pPr>
              <w:rPr>
                <w:rFonts w:eastAsiaTheme="minorEastAsia"/>
              </w:rPr>
            </w:pPr>
            <w:r w:rsidRPr="00B224D9">
              <w:rPr>
                <w:rFonts w:eastAsiaTheme="minorEastAsia"/>
              </w:rPr>
              <w:t>Rates were between 0.01 and 0.05.</w:t>
            </w:r>
          </w:p>
          <w:p w:rsidR="00964AD4" w:rsidRPr="00B224D9" w:rsidRDefault="00964AD4">
            <w:pPr>
              <w:rPr>
                <w:rFonts w:eastAsiaTheme="minorEastAsia"/>
              </w:rPr>
            </w:pPr>
          </w:p>
        </w:tc>
        <w:tc>
          <w:tcPr>
            <w:tcW w:w="2610" w:type="dxa"/>
          </w:tcPr>
          <w:p w:rsidR="004A429B" w:rsidRPr="00B224D9" w:rsidRDefault="00AC4550">
            <w:pPr>
              <w:rPr>
                <w:rFonts w:eastAsiaTheme="minorEastAsia"/>
              </w:rPr>
            </w:pPr>
            <w:r w:rsidRPr="00B224D9">
              <w:rPr>
                <w:rFonts w:eastAsiaTheme="minorEastAsia"/>
              </w:rPr>
              <w:t>Student interest went up and the implementation of the technology did help the student understand the content.</w:t>
            </w:r>
          </w:p>
        </w:tc>
        <w:tc>
          <w:tcPr>
            <w:tcW w:w="3150" w:type="dxa"/>
          </w:tcPr>
          <w:p w:rsidR="004A429B" w:rsidRPr="00B224D9" w:rsidRDefault="00AC4550">
            <w:pPr>
              <w:rPr>
                <w:rFonts w:eastAsiaTheme="minorEastAsia"/>
              </w:rPr>
            </w:pPr>
            <w:r w:rsidRPr="00B224D9">
              <w:rPr>
                <w:rFonts w:eastAsiaTheme="minorEastAsia"/>
              </w:rPr>
              <w:t>What are the obstacles that prevent teacher reflection of digital application integration?</w:t>
            </w:r>
          </w:p>
          <w:p w:rsidR="00AC4550" w:rsidRPr="00B224D9" w:rsidRDefault="00AC4550">
            <w:pPr>
              <w:rPr>
                <w:rFonts w:eastAsiaTheme="minorEastAsia"/>
              </w:rPr>
            </w:pPr>
          </w:p>
          <w:p w:rsidR="00AC4550" w:rsidRPr="00B224D9" w:rsidRDefault="00AC4550">
            <w:pPr>
              <w:rPr>
                <w:rFonts w:eastAsiaTheme="minorEastAsia"/>
              </w:rPr>
            </w:pPr>
            <w:r w:rsidRPr="00B224D9">
              <w:rPr>
                <w:rFonts w:eastAsiaTheme="minorEastAsia"/>
              </w:rPr>
              <w:t>What professional development could be implemented that would help teachers continuously align technology and teaching.</w:t>
            </w:r>
          </w:p>
        </w:tc>
      </w:tr>
      <w:tr w:rsidR="004A429B" w:rsidRPr="00B224D9" w:rsidTr="002A3D0A">
        <w:tc>
          <w:tcPr>
            <w:tcW w:w="1890" w:type="dxa"/>
          </w:tcPr>
          <w:p w:rsidR="004A429B" w:rsidRPr="00B224D9" w:rsidRDefault="009232A7">
            <w:pPr>
              <w:rPr>
                <w:rFonts w:eastAsiaTheme="minorEastAsia"/>
              </w:rPr>
            </w:pPr>
            <w:proofErr w:type="spellStart"/>
            <w:r w:rsidRPr="00B224D9">
              <w:rPr>
                <w:rFonts w:eastAsiaTheme="minorEastAsia"/>
              </w:rPr>
              <w:t>Karchmer</w:t>
            </w:r>
            <w:proofErr w:type="spellEnd"/>
            <w:r w:rsidRPr="00B224D9">
              <w:rPr>
                <w:rFonts w:eastAsiaTheme="minorEastAsia"/>
              </w:rPr>
              <w:t xml:space="preserve">, R. A (2001). The journey ahead: thirteen teachers report how the internet influences literacy and literacy instruction in their k-12 classrooms. </w:t>
            </w:r>
            <w:r w:rsidRPr="00B224D9">
              <w:rPr>
                <w:rFonts w:eastAsiaTheme="minorEastAsia"/>
                <w:i/>
              </w:rPr>
              <w:t xml:space="preserve">Reading Research </w:t>
            </w:r>
            <w:r w:rsidRPr="00B224D9">
              <w:rPr>
                <w:rFonts w:eastAsiaTheme="minorEastAsia"/>
                <w:i/>
              </w:rPr>
              <w:lastRenderedPageBreak/>
              <w:t>Quality</w:t>
            </w:r>
            <w:r w:rsidRPr="00B224D9">
              <w:rPr>
                <w:rFonts w:eastAsiaTheme="minorEastAsia"/>
              </w:rPr>
              <w:t>. 36 (4), 442-466.</w:t>
            </w:r>
          </w:p>
        </w:tc>
        <w:tc>
          <w:tcPr>
            <w:tcW w:w="1980" w:type="dxa"/>
          </w:tcPr>
          <w:p w:rsidR="004A429B" w:rsidRPr="00B224D9" w:rsidRDefault="009232A7">
            <w:pPr>
              <w:rPr>
                <w:rFonts w:eastAsiaTheme="minorEastAsia"/>
              </w:rPr>
            </w:pPr>
            <w:r w:rsidRPr="00B224D9">
              <w:rPr>
                <w:rFonts w:eastAsiaTheme="minorEastAsia"/>
              </w:rPr>
              <w:lastRenderedPageBreak/>
              <w:t>Explore how 13 k-12 teachers viewed technology and literacy and literacy instruction.</w:t>
            </w:r>
          </w:p>
        </w:tc>
        <w:tc>
          <w:tcPr>
            <w:tcW w:w="1530" w:type="dxa"/>
          </w:tcPr>
          <w:p w:rsidR="004A429B" w:rsidRPr="00B224D9" w:rsidRDefault="00727143">
            <w:pPr>
              <w:rPr>
                <w:rFonts w:eastAsiaTheme="minorEastAsia"/>
              </w:rPr>
            </w:pPr>
            <w:r w:rsidRPr="00B224D9">
              <w:rPr>
                <w:rFonts w:eastAsiaTheme="minorEastAsia"/>
              </w:rPr>
              <w:t>What is the perspective of teachers using technology to instruct literacy?</w:t>
            </w:r>
          </w:p>
        </w:tc>
        <w:tc>
          <w:tcPr>
            <w:tcW w:w="1530" w:type="dxa"/>
          </w:tcPr>
          <w:p w:rsidR="004A429B" w:rsidRPr="00B224D9" w:rsidRDefault="00727143">
            <w:pPr>
              <w:rPr>
                <w:rFonts w:eastAsiaTheme="minorEastAsia"/>
              </w:rPr>
            </w:pPr>
            <w:r w:rsidRPr="00B224D9">
              <w:rPr>
                <w:rFonts w:eastAsiaTheme="minorEastAsia"/>
              </w:rPr>
              <w:t>13 criteria rated teachers who had been nominated and selected based on many qualifying factors.</w:t>
            </w:r>
          </w:p>
        </w:tc>
        <w:tc>
          <w:tcPr>
            <w:tcW w:w="2520" w:type="dxa"/>
          </w:tcPr>
          <w:p w:rsidR="004A429B" w:rsidRPr="00B224D9" w:rsidRDefault="00727143">
            <w:pPr>
              <w:rPr>
                <w:rFonts w:eastAsiaTheme="minorEastAsia"/>
              </w:rPr>
            </w:pPr>
            <w:r w:rsidRPr="00B224D9">
              <w:rPr>
                <w:rFonts w:eastAsiaTheme="minorEastAsia"/>
              </w:rPr>
              <w:t>Qualitative data</w:t>
            </w:r>
          </w:p>
          <w:p w:rsidR="00727143" w:rsidRPr="00B224D9" w:rsidRDefault="00727143">
            <w:pPr>
              <w:rPr>
                <w:rFonts w:eastAsiaTheme="minorEastAsia"/>
              </w:rPr>
            </w:pPr>
            <w:r w:rsidRPr="00B224D9">
              <w:rPr>
                <w:rFonts w:eastAsiaTheme="minorEastAsia"/>
              </w:rPr>
              <w:t>Self reporting data such as journals and reflections.  Interviews.</w:t>
            </w:r>
          </w:p>
          <w:p w:rsidR="00727143" w:rsidRPr="00B224D9" w:rsidRDefault="00727143">
            <w:pPr>
              <w:rPr>
                <w:rFonts w:eastAsiaTheme="minorEastAsia"/>
              </w:rPr>
            </w:pPr>
          </w:p>
          <w:p w:rsidR="00727143" w:rsidRPr="00B224D9" w:rsidRDefault="00727143">
            <w:pPr>
              <w:rPr>
                <w:rFonts w:eastAsiaTheme="minorEastAsia"/>
              </w:rPr>
            </w:pPr>
            <w:r w:rsidRPr="00B224D9">
              <w:rPr>
                <w:rFonts w:eastAsiaTheme="minorEastAsia"/>
              </w:rPr>
              <w:t>Used email and synchronous methods such as chat rooms.</w:t>
            </w:r>
          </w:p>
        </w:tc>
        <w:tc>
          <w:tcPr>
            <w:tcW w:w="1710" w:type="dxa"/>
          </w:tcPr>
          <w:p w:rsidR="004A429B" w:rsidRPr="00B224D9" w:rsidRDefault="00727143">
            <w:pPr>
              <w:rPr>
                <w:rFonts w:eastAsiaTheme="minorEastAsia"/>
              </w:rPr>
            </w:pPr>
            <w:r w:rsidRPr="00B224D9">
              <w:rPr>
                <w:rFonts w:eastAsiaTheme="minorEastAsia"/>
              </w:rPr>
              <w:t>Constant-comparative methodology</w:t>
            </w:r>
          </w:p>
          <w:p w:rsidR="00727143" w:rsidRPr="00B224D9" w:rsidRDefault="00727143">
            <w:pPr>
              <w:rPr>
                <w:rFonts w:eastAsiaTheme="minorEastAsia"/>
              </w:rPr>
            </w:pPr>
          </w:p>
          <w:p w:rsidR="00727143" w:rsidRPr="00B224D9" w:rsidRDefault="00727143">
            <w:pPr>
              <w:rPr>
                <w:rFonts w:eastAsiaTheme="minorEastAsia"/>
              </w:rPr>
            </w:pPr>
            <w:r w:rsidRPr="00B224D9">
              <w:rPr>
                <w:rFonts w:eastAsiaTheme="minorEastAsia"/>
              </w:rPr>
              <w:t>Broke data into themes and implemented a number checking analysis.</w:t>
            </w:r>
          </w:p>
        </w:tc>
        <w:tc>
          <w:tcPr>
            <w:tcW w:w="2340" w:type="dxa"/>
          </w:tcPr>
          <w:p w:rsidR="004A429B" w:rsidRPr="00B224D9" w:rsidRDefault="00727143">
            <w:pPr>
              <w:rPr>
                <w:rFonts w:eastAsiaTheme="minorEastAsia"/>
              </w:rPr>
            </w:pPr>
            <w:r w:rsidRPr="00B224D9">
              <w:rPr>
                <w:rFonts w:eastAsiaTheme="minorEastAsia"/>
              </w:rPr>
              <w:t>For validity the investigator checked back with the individual teachers to check and see if they agreed with the data.</w:t>
            </w:r>
          </w:p>
        </w:tc>
        <w:tc>
          <w:tcPr>
            <w:tcW w:w="2610" w:type="dxa"/>
          </w:tcPr>
          <w:p w:rsidR="004A429B" w:rsidRPr="00B224D9" w:rsidRDefault="00880DBA">
            <w:pPr>
              <w:rPr>
                <w:rFonts w:eastAsiaTheme="minorEastAsia"/>
              </w:rPr>
            </w:pPr>
            <w:r w:rsidRPr="00B224D9">
              <w:rPr>
                <w:rFonts w:eastAsiaTheme="minorEastAsia"/>
              </w:rPr>
              <w:t>The 13 teachers investigated found that the reading material and writing programs were important for literacy instruction but emphasized student internet safety as an overwhelming important emphasis.  The teachers reported that finding grade level text was a challenge.</w:t>
            </w:r>
          </w:p>
        </w:tc>
        <w:tc>
          <w:tcPr>
            <w:tcW w:w="3150" w:type="dxa"/>
          </w:tcPr>
          <w:p w:rsidR="004A429B" w:rsidRPr="00B224D9" w:rsidRDefault="00880DBA">
            <w:pPr>
              <w:rPr>
                <w:rFonts w:eastAsiaTheme="minorEastAsia"/>
              </w:rPr>
            </w:pPr>
            <w:r w:rsidRPr="00B224D9">
              <w:rPr>
                <w:rFonts w:eastAsiaTheme="minorEastAsia"/>
              </w:rPr>
              <w:t>Positive responses were discovered in student response to publishing work.  More research should be conducted on publishing student work and safe ways to publish and share student work.</w:t>
            </w:r>
          </w:p>
        </w:tc>
      </w:tr>
      <w:tr w:rsidR="004A429B" w:rsidRPr="00B224D9" w:rsidTr="002A3D0A">
        <w:tc>
          <w:tcPr>
            <w:tcW w:w="1890" w:type="dxa"/>
          </w:tcPr>
          <w:p w:rsidR="004A429B" w:rsidRPr="00B224D9" w:rsidRDefault="007E4AA0">
            <w:pPr>
              <w:rPr>
                <w:rFonts w:eastAsiaTheme="minorEastAsia"/>
              </w:rPr>
            </w:pPr>
            <w:proofErr w:type="spellStart"/>
            <w:r w:rsidRPr="00B224D9">
              <w:rPr>
                <w:rFonts w:eastAsiaTheme="minorEastAsia"/>
              </w:rPr>
              <w:lastRenderedPageBreak/>
              <w:t>Frid</w:t>
            </w:r>
            <w:proofErr w:type="spellEnd"/>
            <w:r w:rsidRPr="00B224D9">
              <w:rPr>
                <w:rFonts w:eastAsiaTheme="minorEastAsia"/>
              </w:rPr>
              <w:t xml:space="preserve">, S. (2001). Supporting primary students’ online learning in a virtual enrichment program. </w:t>
            </w:r>
            <w:r w:rsidRPr="00B224D9">
              <w:rPr>
                <w:rFonts w:eastAsiaTheme="minorEastAsia"/>
                <w:i/>
              </w:rPr>
              <w:t>Research in Education</w:t>
            </w:r>
            <w:r w:rsidRPr="00B224D9">
              <w:rPr>
                <w:rFonts w:eastAsiaTheme="minorEastAsia"/>
              </w:rPr>
              <w:t xml:space="preserve"> 66(9). 9-</w:t>
            </w:r>
            <w:r w:rsidR="009C74A3" w:rsidRPr="00B224D9">
              <w:rPr>
                <w:rFonts w:eastAsiaTheme="minorEastAsia"/>
              </w:rPr>
              <w:t>27.</w:t>
            </w:r>
          </w:p>
        </w:tc>
        <w:tc>
          <w:tcPr>
            <w:tcW w:w="1980" w:type="dxa"/>
          </w:tcPr>
          <w:p w:rsidR="004A429B" w:rsidRPr="00B224D9" w:rsidRDefault="007E4AA0">
            <w:pPr>
              <w:rPr>
                <w:rFonts w:eastAsiaTheme="minorEastAsia"/>
              </w:rPr>
            </w:pPr>
            <w:r w:rsidRPr="00B224D9">
              <w:rPr>
                <w:rFonts w:eastAsiaTheme="minorEastAsia"/>
              </w:rPr>
              <w:t>To investigate the way that students engage in mathematical thinking.</w:t>
            </w:r>
          </w:p>
        </w:tc>
        <w:tc>
          <w:tcPr>
            <w:tcW w:w="1530" w:type="dxa"/>
          </w:tcPr>
          <w:p w:rsidR="004A429B" w:rsidRPr="00B224D9" w:rsidRDefault="007E4AA0">
            <w:pPr>
              <w:rPr>
                <w:rFonts w:eastAsiaTheme="minorEastAsia"/>
              </w:rPr>
            </w:pPr>
            <w:r w:rsidRPr="00B224D9">
              <w:rPr>
                <w:rFonts w:eastAsiaTheme="minorEastAsia"/>
              </w:rPr>
              <w:t xml:space="preserve">What factors in </w:t>
            </w:r>
            <w:r w:rsidRPr="00B224D9">
              <w:rPr>
                <w:rFonts w:eastAsiaTheme="minorEastAsia"/>
                <w:i/>
              </w:rPr>
              <w:t>Number Extravaganza</w:t>
            </w:r>
            <w:r w:rsidRPr="00B224D9">
              <w:rPr>
                <w:rFonts w:eastAsiaTheme="minorEastAsia"/>
              </w:rPr>
              <w:t xml:space="preserve"> influence student learning?</w:t>
            </w:r>
          </w:p>
        </w:tc>
        <w:tc>
          <w:tcPr>
            <w:tcW w:w="1530" w:type="dxa"/>
          </w:tcPr>
          <w:p w:rsidR="004A429B" w:rsidRPr="00B224D9" w:rsidRDefault="007E4AA0">
            <w:pPr>
              <w:rPr>
                <w:rFonts w:eastAsiaTheme="minorEastAsia"/>
              </w:rPr>
            </w:pPr>
            <w:r w:rsidRPr="00B224D9">
              <w:rPr>
                <w:rFonts w:eastAsiaTheme="minorEastAsia"/>
              </w:rPr>
              <w:t xml:space="preserve">Students enrolled </w:t>
            </w:r>
            <w:r w:rsidRPr="00B224D9">
              <w:rPr>
                <w:rFonts w:eastAsiaTheme="minorEastAsia"/>
                <w:i/>
              </w:rPr>
              <w:t>in A Number Extravaganza</w:t>
            </w:r>
            <w:r w:rsidRPr="00B224D9">
              <w:rPr>
                <w:rFonts w:eastAsiaTheme="minorEastAsia"/>
              </w:rPr>
              <w:t xml:space="preserve"> grades 2-6.</w:t>
            </w:r>
          </w:p>
          <w:p w:rsidR="007E4AA0" w:rsidRPr="00B224D9" w:rsidRDefault="007E4AA0">
            <w:pPr>
              <w:rPr>
                <w:rFonts w:eastAsiaTheme="minorEastAsia"/>
              </w:rPr>
            </w:pPr>
          </w:p>
          <w:p w:rsidR="007E4AA0" w:rsidRPr="00B224D9" w:rsidRDefault="007E4AA0">
            <w:pPr>
              <w:rPr>
                <w:rFonts w:eastAsiaTheme="minorEastAsia"/>
              </w:rPr>
            </w:pPr>
            <w:r w:rsidRPr="00B224D9">
              <w:rPr>
                <w:rFonts w:eastAsiaTheme="minorEastAsia"/>
              </w:rPr>
              <w:t>28 students</w:t>
            </w:r>
          </w:p>
        </w:tc>
        <w:tc>
          <w:tcPr>
            <w:tcW w:w="2520" w:type="dxa"/>
          </w:tcPr>
          <w:p w:rsidR="004A429B" w:rsidRPr="00B224D9" w:rsidRDefault="007E4AA0">
            <w:pPr>
              <w:rPr>
                <w:rFonts w:eastAsiaTheme="minorEastAsia"/>
              </w:rPr>
            </w:pPr>
            <w:r w:rsidRPr="00B224D9">
              <w:rPr>
                <w:rFonts w:eastAsiaTheme="minorEastAsia"/>
              </w:rPr>
              <w:t>Qualitative data</w:t>
            </w:r>
          </w:p>
          <w:p w:rsidR="007E4AA0" w:rsidRPr="00B224D9" w:rsidRDefault="007E4AA0">
            <w:pPr>
              <w:rPr>
                <w:rFonts w:eastAsiaTheme="minorEastAsia"/>
              </w:rPr>
            </w:pPr>
            <w:r w:rsidRPr="00B224D9">
              <w:rPr>
                <w:rFonts w:eastAsiaTheme="minorEastAsia"/>
              </w:rPr>
              <w:t>Email correspondence</w:t>
            </w:r>
          </w:p>
          <w:p w:rsidR="007E4AA0" w:rsidRPr="00B224D9" w:rsidRDefault="007E4AA0">
            <w:pPr>
              <w:rPr>
                <w:rFonts w:eastAsiaTheme="minorEastAsia"/>
              </w:rPr>
            </w:pPr>
            <w:r w:rsidRPr="00B224D9">
              <w:rPr>
                <w:rFonts w:eastAsiaTheme="minorEastAsia"/>
              </w:rPr>
              <w:t>Student written work</w:t>
            </w:r>
          </w:p>
          <w:p w:rsidR="007E4AA0" w:rsidRPr="00B224D9" w:rsidRDefault="007E4AA0">
            <w:pPr>
              <w:rPr>
                <w:rFonts w:eastAsiaTheme="minorEastAsia"/>
              </w:rPr>
            </w:pPr>
            <w:r w:rsidRPr="00B224D9">
              <w:rPr>
                <w:rFonts w:eastAsiaTheme="minorEastAsia"/>
              </w:rPr>
              <w:t>Student enrollment data</w:t>
            </w:r>
          </w:p>
        </w:tc>
        <w:tc>
          <w:tcPr>
            <w:tcW w:w="1710" w:type="dxa"/>
          </w:tcPr>
          <w:p w:rsidR="004A429B" w:rsidRPr="00B224D9" w:rsidRDefault="009C74A3">
            <w:pPr>
              <w:rPr>
                <w:rFonts w:eastAsiaTheme="minorEastAsia"/>
              </w:rPr>
            </w:pPr>
            <w:r w:rsidRPr="00B224D9">
              <w:rPr>
                <w:rFonts w:eastAsiaTheme="minorEastAsia"/>
              </w:rPr>
              <w:t>Examination of emergent themes and factors.</w:t>
            </w:r>
          </w:p>
        </w:tc>
        <w:tc>
          <w:tcPr>
            <w:tcW w:w="2340" w:type="dxa"/>
          </w:tcPr>
          <w:p w:rsidR="004A429B" w:rsidRPr="00B224D9" w:rsidRDefault="009C74A3">
            <w:pPr>
              <w:rPr>
                <w:rFonts w:eastAsiaTheme="minorEastAsia"/>
              </w:rPr>
            </w:pPr>
            <w:r w:rsidRPr="00B224D9">
              <w:rPr>
                <w:rFonts w:eastAsiaTheme="minorEastAsia"/>
              </w:rPr>
              <w:t>Data analysis proceeded inductively.</w:t>
            </w:r>
          </w:p>
        </w:tc>
        <w:tc>
          <w:tcPr>
            <w:tcW w:w="2610" w:type="dxa"/>
          </w:tcPr>
          <w:p w:rsidR="004A429B" w:rsidRPr="00B224D9" w:rsidRDefault="007E4AA0">
            <w:pPr>
              <w:rPr>
                <w:rFonts w:eastAsiaTheme="minorEastAsia"/>
              </w:rPr>
            </w:pPr>
            <w:r w:rsidRPr="00B224D9">
              <w:rPr>
                <w:rFonts w:eastAsiaTheme="minorEastAsia"/>
              </w:rPr>
              <w:t>The following items were found to affect student engagement</w:t>
            </w:r>
          </w:p>
          <w:p w:rsidR="007E4AA0" w:rsidRPr="00B224D9" w:rsidRDefault="007E4AA0">
            <w:pPr>
              <w:rPr>
                <w:rFonts w:eastAsiaTheme="minorEastAsia"/>
              </w:rPr>
            </w:pPr>
            <w:r w:rsidRPr="00B224D9">
              <w:rPr>
                <w:rFonts w:eastAsiaTheme="minorEastAsia"/>
              </w:rPr>
              <w:t>Communication structures, support of an adult, interaction with other students.</w:t>
            </w:r>
          </w:p>
        </w:tc>
        <w:tc>
          <w:tcPr>
            <w:tcW w:w="3150" w:type="dxa"/>
          </w:tcPr>
          <w:p w:rsidR="004A429B" w:rsidRPr="00B224D9" w:rsidRDefault="009C74A3">
            <w:pPr>
              <w:rPr>
                <w:rFonts w:eastAsiaTheme="minorEastAsia"/>
              </w:rPr>
            </w:pPr>
            <w:r w:rsidRPr="00B224D9">
              <w:rPr>
                <w:rFonts w:eastAsiaTheme="minorEastAsia"/>
              </w:rPr>
              <w:t>Students who communicate through email and other written expressions in an asynchronous environment learn to give stronger details.</w:t>
            </w:r>
          </w:p>
        </w:tc>
      </w:tr>
      <w:tr w:rsidR="004A429B" w:rsidRPr="00B224D9" w:rsidTr="002A3D0A">
        <w:tc>
          <w:tcPr>
            <w:tcW w:w="1890" w:type="dxa"/>
          </w:tcPr>
          <w:p w:rsidR="004A429B" w:rsidRPr="00B224D9" w:rsidRDefault="00CA4A94">
            <w:pPr>
              <w:rPr>
                <w:rFonts w:eastAsiaTheme="minorEastAsia"/>
              </w:rPr>
            </w:pPr>
            <w:proofErr w:type="spellStart"/>
            <w:r w:rsidRPr="00B224D9">
              <w:rPr>
                <w:rFonts w:eastAsiaTheme="minorEastAsia"/>
              </w:rPr>
              <w:t>Sipple.</w:t>
            </w:r>
            <w:proofErr w:type="gramStart"/>
            <w:r w:rsidRPr="00B224D9">
              <w:rPr>
                <w:rFonts w:eastAsiaTheme="minorEastAsia"/>
              </w:rPr>
              <w:t>,J</w:t>
            </w:r>
            <w:proofErr w:type="spellEnd"/>
            <w:proofErr w:type="gramEnd"/>
            <w:r w:rsidRPr="00B224D9">
              <w:rPr>
                <w:rFonts w:eastAsiaTheme="minorEastAsia"/>
              </w:rPr>
              <w:t xml:space="preserve">. (1999). Institutional Constraints on business involvement in k-12 education policy. </w:t>
            </w:r>
            <w:r w:rsidRPr="00B224D9">
              <w:rPr>
                <w:rFonts w:eastAsiaTheme="minorEastAsia"/>
                <w:i/>
              </w:rPr>
              <w:t>American Educational Research Journal</w:t>
            </w:r>
            <w:r w:rsidRPr="00B224D9">
              <w:rPr>
                <w:rFonts w:eastAsiaTheme="minorEastAsia"/>
              </w:rPr>
              <w:t>. 36(3). 4447-488.</w:t>
            </w:r>
          </w:p>
        </w:tc>
        <w:tc>
          <w:tcPr>
            <w:tcW w:w="1980" w:type="dxa"/>
          </w:tcPr>
          <w:p w:rsidR="004A429B" w:rsidRPr="00B224D9" w:rsidRDefault="00CA4A94">
            <w:pPr>
              <w:rPr>
                <w:rFonts w:eastAsiaTheme="minorEastAsia"/>
              </w:rPr>
            </w:pPr>
            <w:r w:rsidRPr="00B224D9">
              <w:rPr>
                <w:rFonts w:eastAsiaTheme="minorEastAsia"/>
              </w:rPr>
              <w:t xml:space="preserve">To better understand movements in contemporary educational policies, the agents promoting reform ideas, and how they interact </w:t>
            </w:r>
            <w:proofErr w:type="gramStart"/>
            <w:r w:rsidRPr="00B224D9">
              <w:rPr>
                <w:rFonts w:eastAsiaTheme="minorEastAsia"/>
              </w:rPr>
              <w:t>with  state</w:t>
            </w:r>
            <w:proofErr w:type="gramEnd"/>
            <w:r w:rsidRPr="00B224D9">
              <w:rPr>
                <w:rFonts w:eastAsiaTheme="minorEastAsia"/>
              </w:rPr>
              <w:t xml:space="preserve"> government.</w:t>
            </w:r>
          </w:p>
        </w:tc>
        <w:tc>
          <w:tcPr>
            <w:tcW w:w="1530" w:type="dxa"/>
          </w:tcPr>
          <w:p w:rsidR="004A429B" w:rsidRPr="00B224D9" w:rsidRDefault="00CA4A94">
            <w:pPr>
              <w:rPr>
                <w:rFonts w:eastAsiaTheme="minorEastAsia"/>
              </w:rPr>
            </w:pPr>
            <w:r w:rsidRPr="00B224D9">
              <w:rPr>
                <w:rFonts w:eastAsiaTheme="minorEastAsia"/>
              </w:rPr>
              <w:t>Who will shape the future of education and how with the do it?</w:t>
            </w:r>
          </w:p>
        </w:tc>
        <w:tc>
          <w:tcPr>
            <w:tcW w:w="1530" w:type="dxa"/>
          </w:tcPr>
          <w:p w:rsidR="004A429B" w:rsidRPr="00B224D9" w:rsidRDefault="00214B71">
            <w:pPr>
              <w:rPr>
                <w:rFonts w:eastAsiaTheme="minorEastAsia"/>
              </w:rPr>
            </w:pPr>
            <w:r w:rsidRPr="00B224D9">
              <w:rPr>
                <w:rFonts w:eastAsiaTheme="minorEastAsia"/>
              </w:rPr>
              <w:t>Michigan round table made up of multi-national corporate CEO’s which had adopted the state of Michigan for change.</w:t>
            </w:r>
          </w:p>
        </w:tc>
        <w:tc>
          <w:tcPr>
            <w:tcW w:w="2520" w:type="dxa"/>
          </w:tcPr>
          <w:p w:rsidR="004A429B" w:rsidRPr="00B224D9" w:rsidRDefault="00214B71">
            <w:pPr>
              <w:rPr>
                <w:rFonts w:eastAsiaTheme="minorEastAsia"/>
              </w:rPr>
            </w:pPr>
            <w:r w:rsidRPr="00B224D9">
              <w:rPr>
                <w:rFonts w:eastAsiaTheme="minorEastAsia"/>
              </w:rPr>
              <w:t>Qualitative data from documents and interviews. Participant observation.</w:t>
            </w:r>
          </w:p>
          <w:p w:rsidR="00793F86" w:rsidRPr="00B224D9" w:rsidRDefault="00793F86">
            <w:pPr>
              <w:rPr>
                <w:rFonts w:eastAsiaTheme="minorEastAsia"/>
              </w:rPr>
            </w:pPr>
            <w:r w:rsidRPr="00B224D9">
              <w:rPr>
                <w:rFonts w:eastAsiaTheme="minorEastAsia"/>
              </w:rPr>
              <w:t>Over 7 years.</w:t>
            </w:r>
          </w:p>
        </w:tc>
        <w:tc>
          <w:tcPr>
            <w:tcW w:w="1710" w:type="dxa"/>
          </w:tcPr>
          <w:p w:rsidR="004A429B" w:rsidRPr="00B224D9" w:rsidRDefault="00214B71">
            <w:pPr>
              <w:rPr>
                <w:rFonts w:eastAsiaTheme="minorEastAsia"/>
              </w:rPr>
            </w:pPr>
            <w:r w:rsidRPr="00B224D9">
              <w:rPr>
                <w:rFonts w:eastAsiaTheme="minorEastAsia"/>
              </w:rPr>
              <w:t>Case study</w:t>
            </w:r>
          </w:p>
          <w:p w:rsidR="00214B71" w:rsidRPr="00B224D9" w:rsidRDefault="00214B71">
            <w:pPr>
              <w:rPr>
                <w:rFonts w:eastAsiaTheme="minorEastAsia"/>
              </w:rPr>
            </w:pPr>
            <w:r w:rsidRPr="00B224D9">
              <w:rPr>
                <w:rFonts w:eastAsiaTheme="minorEastAsia"/>
              </w:rPr>
              <w:t>Eva.</w:t>
            </w:r>
          </w:p>
          <w:p w:rsidR="00214B71" w:rsidRPr="00B224D9" w:rsidRDefault="00214B71">
            <w:pPr>
              <w:rPr>
                <w:rFonts w:eastAsiaTheme="minorEastAsia"/>
              </w:rPr>
            </w:pPr>
            <w:r w:rsidRPr="00B224D9">
              <w:rPr>
                <w:rFonts w:eastAsiaTheme="minorEastAsia"/>
              </w:rPr>
              <w:t>Intrinsic and Instrumental (Stake’s)</w:t>
            </w:r>
          </w:p>
          <w:p w:rsidR="00793F86" w:rsidRPr="00B224D9" w:rsidRDefault="00793F86">
            <w:pPr>
              <w:rPr>
                <w:rFonts w:eastAsiaTheme="minorEastAsia"/>
              </w:rPr>
            </w:pPr>
          </w:p>
          <w:p w:rsidR="00793F86" w:rsidRPr="00B224D9" w:rsidRDefault="00793F86">
            <w:pPr>
              <w:rPr>
                <w:rFonts w:eastAsiaTheme="minorEastAsia"/>
              </w:rPr>
            </w:pPr>
            <w:r w:rsidRPr="00B224D9">
              <w:rPr>
                <w:rFonts w:eastAsiaTheme="minorEastAsia"/>
              </w:rPr>
              <w:t>Coded transcripts</w:t>
            </w:r>
          </w:p>
        </w:tc>
        <w:tc>
          <w:tcPr>
            <w:tcW w:w="2340" w:type="dxa"/>
          </w:tcPr>
          <w:p w:rsidR="004A429B" w:rsidRPr="00B224D9" w:rsidRDefault="00214B71">
            <w:pPr>
              <w:rPr>
                <w:rFonts w:eastAsiaTheme="minorEastAsia"/>
              </w:rPr>
            </w:pPr>
            <w:r w:rsidRPr="00B224D9">
              <w:rPr>
                <w:rFonts w:eastAsiaTheme="minorEastAsia"/>
              </w:rPr>
              <w:t>Triangulation used and expert advice sought after.</w:t>
            </w:r>
          </w:p>
          <w:p w:rsidR="00793F86" w:rsidRPr="00B224D9" w:rsidRDefault="00793F86">
            <w:pPr>
              <w:rPr>
                <w:rFonts w:eastAsiaTheme="minorEastAsia"/>
              </w:rPr>
            </w:pPr>
          </w:p>
          <w:p w:rsidR="00793F86" w:rsidRPr="00B224D9" w:rsidRDefault="00793F86">
            <w:pPr>
              <w:rPr>
                <w:rFonts w:eastAsiaTheme="minorEastAsia"/>
              </w:rPr>
            </w:pPr>
            <w:r w:rsidRPr="00B224D9">
              <w:rPr>
                <w:rFonts w:eastAsiaTheme="minorEastAsia"/>
              </w:rPr>
              <w:t>Final checks</w:t>
            </w:r>
          </w:p>
        </w:tc>
        <w:tc>
          <w:tcPr>
            <w:tcW w:w="2610" w:type="dxa"/>
          </w:tcPr>
          <w:p w:rsidR="004A429B" w:rsidRPr="00B224D9" w:rsidRDefault="00793F86">
            <w:pPr>
              <w:rPr>
                <w:rFonts w:eastAsiaTheme="minorEastAsia"/>
              </w:rPr>
            </w:pPr>
            <w:r w:rsidRPr="00B224D9">
              <w:rPr>
                <w:rFonts w:eastAsiaTheme="minorEastAsia"/>
              </w:rPr>
              <w:t>The National Round Table provided leadership to expand business involvement in education beyond independent, locally based, and often short-term programs toward more broad based long term involvement in local, state, and National levels.</w:t>
            </w:r>
          </w:p>
          <w:p w:rsidR="00793F86" w:rsidRPr="00B224D9" w:rsidRDefault="00793F86">
            <w:pPr>
              <w:rPr>
                <w:rFonts w:eastAsiaTheme="minorEastAsia"/>
              </w:rPr>
            </w:pPr>
          </w:p>
          <w:p w:rsidR="00793F86" w:rsidRPr="00B224D9" w:rsidRDefault="00793F86">
            <w:pPr>
              <w:rPr>
                <w:rFonts w:eastAsiaTheme="minorEastAsia"/>
              </w:rPr>
            </w:pPr>
            <w:r w:rsidRPr="00B224D9">
              <w:rPr>
                <w:rFonts w:eastAsiaTheme="minorEastAsia"/>
              </w:rPr>
              <w:t>Members found the work confusing and did not accomplish as much as quick as they originally planned.</w:t>
            </w:r>
          </w:p>
        </w:tc>
        <w:tc>
          <w:tcPr>
            <w:tcW w:w="3150" w:type="dxa"/>
          </w:tcPr>
          <w:p w:rsidR="004A429B" w:rsidRPr="00B224D9" w:rsidRDefault="00B224D9">
            <w:pPr>
              <w:rPr>
                <w:rFonts w:eastAsiaTheme="minorEastAsia"/>
              </w:rPr>
            </w:pPr>
            <w:r w:rsidRPr="00B224D9">
              <w:rPr>
                <w:rFonts w:eastAsiaTheme="minorEastAsia"/>
              </w:rPr>
              <w:t>The round table did affect the curriculum and policies of the Michigan school. Most impact of business is at the state level.</w:t>
            </w:r>
          </w:p>
          <w:p w:rsidR="00B224D9" w:rsidRPr="00B224D9" w:rsidRDefault="00B224D9">
            <w:pPr>
              <w:rPr>
                <w:rFonts w:eastAsiaTheme="minorEastAsia"/>
              </w:rPr>
            </w:pPr>
            <w:r w:rsidRPr="00B224D9">
              <w:rPr>
                <w:rFonts w:eastAsiaTheme="minorEastAsia"/>
              </w:rPr>
              <w:t>Study confirms and advances the relevant theoretical theory.</w:t>
            </w:r>
          </w:p>
          <w:p w:rsidR="00B224D9" w:rsidRPr="00B224D9" w:rsidRDefault="00B224D9">
            <w:pPr>
              <w:rPr>
                <w:rFonts w:eastAsiaTheme="minorEastAsia"/>
              </w:rPr>
            </w:pPr>
          </w:p>
          <w:p w:rsidR="00B224D9" w:rsidRPr="00B224D9" w:rsidRDefault="00B224D9">
            <w:pPr>
              <w:rPr>
                <w:rFonts w:eastAsiaTheme="minorEastAsia"/>
              </w:rPr>
            </w:pPr>
            <w:r w:rsidRPr="00B224D9">
              <w:rPr>
                <w:rFonts w:eastAsiaTheme="minorEastAsia"/>
              </w:rPr>
              <w:t>Provides insight into policy making.</w:t>
            </w:r>
          </w:p>
        </w:tc>
      </w:tr>
      <w:tr w:rsidR="004A429B" w:rsidRPr="00B224D9" w:rsidTr="002A3D0A">
        <w:tc>
          <w:tcPr>
            <w:tcW w:w="1890" w:type="dxa"/>
          </w:tcPr>
          <w:p w:rsidR="004A429B" w:rsidRPr="00B224D9" w:rsidRDefault="007310E6">
            <w:pPr>
              <w:rPr>
                <w:rFonts w:eastAsiaTheme="minorEastAsia"/>
              </w:rPr>
            </w:pPr>
            <w:r w:rsidRPr="007310E6">
              <w:t>Hawkins, A., &amp; Barbour, M</w:t>
            </w:r>
            <w:proofErr w:type="gramStart"/>
            <w:r w:rsidRPr="007310E6">
              <w:t>..</w:t>
            </w:r>
            <w:proofErr w:type="gramEnd"/>
            <w:r w:rsidRPr="007310E6">
              <w:t xml:space="preserve"> (2010). U.S. Virtual School Trial Period and Course Completion </w:t>
            </w:r>
            <w:r w:rsidRPr="007310E6">
              <w:lastRenderedPageBreak/>
              <w:t>Policy Study. </w:t>
            </w:r>
            <w:r w:rsidRPr="007310E6">
              <w:rPr>
                <w:i/>
              </w:rPr>
              <w:t>The American Journal of Distance Education,</w:t>
            </w:r>
            <w:r w:rsidRPr="007310E6">
              <w:t xml:space="preserve"> 24(1), 5.  Retrieved March 17, 2010, from </w:t>
            </w:r>
            <w:proofErr w:type="spellStart"/>
            <w:r w:rsidRPr="007310E6">
              <w:t>ProQuest</w:t>
            </w:r>
            <w:proofErr w:type="spellEnd"/>
            <w:r w:rsidRPr="007310E6">
              <w:t xml:space="preserve"> Education Journals. (Document ID: 1970535771).</w:t>
            </w:r>
          </w:p>
        </w:tc>
        <w:tc>
          <w:tcPr>
            <w:tcW w:w="1980" w:type="dxa"/>
          </w:tcPr>
          <w:p w:rsidR="004A429B" w:rsidRPr="00B224D9" w:rsidRDefault="007310E6">
            <w:pPr>
              <w:rPr>
                <w:rFonts w:eastAsiaTheme="minorEastAsia"/>
              </w:rPr>
            </w:pPr>
            <w:r>
              <w:rPr>
                <w:rFonts w:eastAsiaTheme="minorEastAsia"/>
              </w:rPr>
              <w:lastRenderedPageBreak/>
              <w:t>To examine the variability in trial period and course completion policies in US Virtual schools.</w:t>
            </w:r>
          </w:p>
        </w:tc>
        <w:tc>
          <w:tcPr>
            <w:tcW w:w="1530" w:type="dxa"/>
          </w:tcPr>
          <w:p w:rsidR="004A429B" w:rsidRDefault="007310E6">
            <w:pPr>
              <w:rPr>
                <w:rFonts w:eastAsiaTheme="minorEastAsia"/>
              </w:rPr>
            </w:pPr>
            <w:r>
              <w:rPr>
                <w:rFonts w:eastAsiaTheme="minorEastAsia"/>
              </w:rPr>
              <w:t>What are the trial period policies for US virtual schools?</w:t>
            </w:r>
          </w:p>
          <w:p w:rsidR="007310E6" w:rsidRDefault="007310E6">
            <w:pPr>
              <w:rPr>
                <w:rFonts w:eastAsiaTheme="minorEastAsia"/>
              </w:rPr>
            </w:pPr>
          </w:p>
          <w:p w:rsidR="007310E6" w:rsidRPr="00B224D9" w:rsidRDefault="007310E6">
            <w:pPr>
              <w:rPr>
                <w:rFonts w:eastAsiaTheme="minorEastAsia"/>
              </w:rPr>
            </w:pPr>
            <w:r>
              <w:rPr>
                <w:rFonts w:eastAsiaTheme="minorEastAsia"/>
              </w:rPr>
              <w:t xml:space="preserve">How do US </w:t>
            </w:r>
            <w:r>
              <w:rPr>
                <w:rFonts w:eastAsiaTheme="minorEastAsia"/>
              </w:rPr>
              <w:lastRenderedPageBreak/>
              <w:t>virtual schools define course completion?</w:t>
            </w:r>
          </w:p>
        </w:tc>
        <w:tc>
          <w:tcPr>
            <w:tcW w:w="1530" w:type="dxa"/>
          </w:tcPr>
          <w:p w:rsidR="004A429B" w:rsidRPr="00B224D9" w:rsidRDefault="007310E6">
            <w:pPr>
              <w:rPr>
                <w:rFonts w:eastAsiaTheme="minorEastAsia"/>
              </w:rPr>
            </w:pPr>
            <w:r>
              <w:rPr>
                <w:rFonts w:eastAsiaTheme="minorEastAsia"/>
              </w:rPr>
              <w:lastRenderedPageBreak/>
              <w:t>159 US Virtual Schools of which 86 responded.</w:t>
            </w:r>
          </w:p>
        </w:tc>
        <w:tc>
          <w:tcPr>
            <w:tcW w:w="2520" w:type="dxa"/>
          </w:tcPr>
          <w:p w:rsidR="004A429B" w:rsidRDefault="00C55067">
            <w:pPr>
              <w:rPr>
                <w:rFonts w:eastAsiaTheme="minorEastAsia"/>
              </w:rPr>
            </w:pPr>
            <w:r>
              <w:rPr>
                <w:rFonts w:eastAsiaTheme="minorEastAsia"/>
              </w:rPr>
              <w:t>mixed</w:t>
            </w:r>
          </w:p>
          <w:p w:rsidR="00C55067" w:rsidRDefault="00C55067">
            <w:pPr>
              <w:rPr>
                <w:rFonts w:eastAsiaTheme="minorEastAsia"/>
              </w:rPr>
            </w:pPr>
          </w:p>
          <w:p w:rsidR="00C55067" w:rsidRDefault="00C55067">
            <w:pPr>
              <w:rPr>
                <w:rFonts w:eastAsiaTheme="minorEastAsia"/>
              </w:rPr>
            </w:pPr>
            <w:r>
              <w:rPr>
                <w:rFonts w:eastAsiaTheme="minorEastAsia"/>
              </w:rPr>
              <w:t>Survey via email, fax and telephone</w:t>
            </w:r>
          </w:p>
          <w:p w:rsidR="00C55067" w:rsidRDefault="00C55067">
            <w:pPr>
              <w:rPr>
                <w:rFonts w:eastAsiaTheme="minorEastAsia"/>
              </w:rPr>
            </w:pPr>
          </w:p>
          <w:p w:rsidR="00C55067" w:rsidRDefault="00C55067">
            <w:pPr>
              <w:rPr>
                <w:rFonts w:eastAsiaTheme="minorEastAsia"/>
              </w:rPr>
            </w:pPr>
            <w:r>
              <w:rPr>
                <w:rFonts w:eastAsiaTheme="minorEastAsia"/>
              </w:rPr>
              <w:t>Trial periods measured in days.</w:t>
            </w:r>
          </w:p>
          <w:p w:rsidR="00C55067" w:rsidRDefault="00C55067">
            <w:pPr>
              <w:rPr>
                <w:rFonts w:eastAsiaTheme="minorEastAsia"/>
              </w:rPr>
            </w:pPr>
            <w:r>
              <w:rPr>
                <w:rFonts w:eastAsiaTheme="minorEastAsia"/>
              </w:rPr>
              <w:lastRenderedPageBreak/>
              <w:t>Qualitative data was collected for course completion.</w:t>
            </w:r>
          </w:p>
          <w:p w:rsidR="00C55067" w:rsidRDefault="00C55067">
            <w:pPr>
              <w:rPr>
                <w:rFonts w:eastAsiaTheme="minorEastAsia"/>
              </w:rPr>
            </w:pPr>
          </w:p>
          <w:p w:rsidR="00C55067" w:rsidRPr="00683B42" w:rsidRDefault="00C55067" w:rsidP="00C55067">
            <w:pPr>
              <w:autoSpaceDE w:val="0"/>
              <w:autoSpaceDN w:val="0"/>
              <w:adjustRightInd w:val="0"/>
            </w:pPr>
            <w:r w:rsidRPr="00683B42">
              <w:t>quantitative</w:t>
            </w:r>
          </w:p>
          <w:p w:rsidR="00683B42" w:rsidRPr="00B224D9" w:rsidRDefault="00683B42" w:rsidP="00683B42">
            <w:pPr>
              <w:autoSpaceDE w:val="0"/>
              <w:autoSpaceDN w:val="0"/>
              <w:adjustRightInd w:val="0"/>
              <w:rPr>
                <w:rFonts w:eastAsiaTheme="minorEastAsia"/>
              </w:rPr>
            </w:pPr>
            <w:proofErr w:type="gramStart"/>
            <w:r>
              <w:t>coding</w:t>
            </w:r>
            <w:proofErr w:type="gramEnd"/>
            <w:r>
              <w:t xml:space="preserve"> on data over the two themes.</w:t>
            </w:r>
          </w:p>
          <w:p w:rsidR="00C55067" w:rsidRPr="00B224D9" w:rsidRDefault="00C55067" w:rsidP="00C55067">
            <w:pPr>
              <w:rPr>
                <w:rFonts w:eastAsiaTheme="minorEastAsia"/>
              </w:rPr>
            </w:pPr>
          </w:p>
        </w:tc>
        <w:tc>
          <w:tcPr>
            <w:tcW w:w="1710" w:type="dxa"/>
          </w:tcPr>
          <w:p w:rsidR="00683B42" w:rsidRPr="00683B42" w:rsidRDefault="00683B42" w:rsidP="00683B42">
            <w:pPr>
              <w:autoSpaceDE w:val="0"/>
              <w:autoSpaceDN w:val="0"/>
              <w:adjustRightInd w:val="0"/>
            </w:pPr>
            <w:r w:rsidRPr="00683B42">
              <w:lastRenderedPageBreak/>
              <w:t>Data were examined using basic descriptive statistics, one-way</w:t>
            </w:r>
          </w:p>
          <w:p w:rsidR="00683B42" w:rsidRPr="00683B42" w:rsidRDefault="00683B42" w:rsidP="00683B42">
            <w:pPr>
              <w:autoSpaceDE w:val="0"/>
              <w:autoSpaceDN w:val="0"/>
              <w:adjustRightInd w:val="0"/>
            </w:pPr>
            <w:r w:rsidRPr="00683B42">
              <w:t xml:space="preserve">ANOVAs, </w:t>
            </w:r>
            <w:r w:rsidRPr="00683B42">
              <w:lastRenderedPageBreak/>
              <w:t>Fisher’s exact probability test, and theme analysis. We used an</w:t>
            </w:r>
          </w:p>
          <w:p w:rsidR="004A429B" w:rsidRPr="00B224D9" w:rsidRDefault="00683B42" w:rsidP="00683B42">
            <w:pPr>
              <w:rPr>
                <w:rFonts w:eastAsiaTheme="minorEastAsia"/>
              </w:rPr>
            </w:pPr>
            <w:r w:rsidRPr="00683B42">
              <w:t>alpha level of .05 for all statistical tests</w:t>
            </w:r>
          </w:p>
        </w:tc>
        <w:tc>
          <w:tcPr>
            <w:tcW w:w="2340" w:type="dxa"/>
          </w:tcPr>
          <w:p w:rsidR="004A429B" w:rsidRPr="00B224D9" w:rsidRDefault="00683B42">
            <w:pPr>
              <w:rPr>
                <w:rFonts w:eastAsiaTheme="minorEastAsia"/>
              </w:rPr>
            </w:pPr>
            <w:r>
              <w:rPr>
                <w:rFonts w:eastAsiaTheme="minorEastAsia"/>
              </w:rPr>
              <w:lastRenderedPageBreak/>
              <w:t>Data analysis would suggest reliability. However, reliability is not mentioned in the study.</w:t>
            </w:r>
          </w:p>
        </w:tc>
        <w:tc>
          <w:tcPr>
            <w:tcW w:w="2610" w:type="dxa"/>
          </w:tcPr>
          <w:p w:rsidR="004A429B" w:rsidRDefault="00683B42">
            <w:pPr>
              <w:rPr>
                <w:rFonts w:eastAsiaTheme="minorEastAsia"/>
              </w:rPr>
            </w:pPr>
            <w:r>
              <w:rPr>
                <w:rFonts w:eastAsiaTheme="minorEastAsia"/>
              </w:rPr>
              <w:t>68.6% of virtual schools have a trial period with the average being 14 days but varying from 1 to 185 days.</w:t>
            </w:r>
          </w:p>
          <w:p w:rsidR="00683B42" w:rsidRDefault="00683B42">
            <w:pPr>
              <w:rPr>
                <w:rFonts w:eastAsiaTheme="minorEastAsia"/>
              </w:rPr>
            </w:pPr>
          </w:p>
          <w:p w:rsidR="00683B42" w:rsidRDefault="00683B42">
            <w:pPr>
              <w:rPr>
                <w:rFonts w:eastAsiaTheme="minorEastAsia"/>
              </w:rPr>
            </w:pPr>
            <w:r>
              <w:rPr>
                <w:rFonts w:eastAsiaTheme="minorEastAsia"/>
              </w:rPr>
              <w:t xml:space="preserve">The study found that </w:t>
            </w:r>
            <w:r>
              <w:rPr>
                <w:rFonts w:eastAsiaTheme="minorEastAsia"/>
              </w:rPr>
              <w:lastRenderedPageBreak/>
              <w:t>virtual schools varied greatly in the definition of course completion.</w:t>
            </w:r>
          </w:p>
          <w:p w:rsidR="00683B42" w:rsidRPr="00B224D9" w:rsidRDefault="00683B42">
            <w:pPr>
              <w:rPr>
                <w:rFonts w:eastAsiaTheme="minorEastAsia"/>
              </w:rPr>
            </w:pPr>
          </w:p>
        </w:tc>
        <w:tc>
          <w:tcPr>
            <w:tcW w:w="3150" w:type="dxa"/>
          </w:tcPr>
          <w:p w:rsidR="004A429B" w:rsidRDefault="00CF1091">
            <w:pPr>
              <w:rPr>
                <w:rFonts w:eastAsiaTheme="minorEastAsia"/>
              </w:rPr>
            </w:pPr>
            <w:r>
              <w:rPr>
                <w:rFonts w:eastAsiaTheme="minorEastAsia"/>
              </w:rPr>
              <w:lastRenderedPageBreak/>
              <w:t>Policy makers, parents, students, and researchers have a difficult time determining and comparing schools because the metrics are not common.</w:t>
            </w:r>
          </w:p>
          <w:p w:rsidR="00CF1091" w:rsidRDefault="00CF1091">
            <w:pPr>
              <w:rPr>
                <w:rFonts w:eastAsiaTheme="minorEastAsia"/>
              </w:rPr>
            </w:pPr>
          </w:p>
          <w:p w:rsidR="00CF1091" w:rsidRDefault="00CF1091">
            <w:pPr>
              <w:rPr>
                <w:rFonts w:eastAsiaTheme="minorEastAsia"/>
              </w:rPr>
            </w:pPr>
            <w:r>
              <w:rPr>
                <w:rFonts w:eastAsiaTheme="minorEastAsia"/>
              </w:rPr>
              <w:lastRenderedPageBreak/>
              <w:t>Having common definitions and standards or criteria for trial periods and course completion would allow for more accurate comparison.</w:t>
            </w:r>
          </w:p>
          <w:p w:rsidR="00CF1091" w:rsidRDefault="00CF1091">
            <w:pPr>
              <w:rPr>
                <w:rFonts w:eastAsiaTheme="minorEastAsia"/>
              </w:rPr>
            </w:pPr>
          </w:p>
          <w:p w:rsidR="00CF1091" w:rsidRPr="00B224D9" w:rsidRDefault="00CF1091">
            <w:pPr>
              <w:rPr>
                <w:rFonts w:eastAsiaTheme="minorEastAsia"/>
              </w:rPr>
            </w:pPr>
            <w:r>
              <w:rPr>
                <w:rFonts w:eastAsiaTheme="minorEastAsia"/>
              </w:rPr>
              <w:t>For further study – What should the definition of course completion be and how does it relate to trial period?</w:t>
            </w:r>
          </w:p>
        </w:tc>
      </w:tr>
      <w:tr w:rsidR="004A429B" w:rsidRPr="00B224D9" w:rsidTr="002A3D0A">
        <w:tc>
          <w:tcPr>
            <w:tcW w:w="1890" w:type="dxa"/>
          </w:tcPr>
          <w:p w:rsidR="004A429B" w:rsidRPr="00B224D9" w:rsidRDefault="000F4741">
            <w:pPr>
              <w:rPr>
                <w:rFonts w:eastAsiaTheme="minorEastAsia"/>
              </w:rPr>
            </w:pPr>
            <w:proofErr w:type="spellStart"/>
            <w:r>
              <w:rPr>
                <w:rFonts w:eastAsiaTheme="minorEastAsia"/>
              </w:rPr>
              <w:lastRenderedPageBreak/>
              <w:t>Gamboa</w:t>
            </w:r>
            <w:proofErr w:type="spellEnd"/>
            <w:r>
              <w:rPr>
                <w:rFonts w:eastAsiaTheme="minorEastAsia"/>
              </w:rPr>
              <w:t xml:space="preserve">, M. &amp; </w:t>
            </w:r>
            <w:proofErr w:type="spellStart"/>
            <w:r>
              <w:rPr>
                <w:rFonts w:eastAsiaTheme="minorEastAsia"/>
              </w:rPr>
              <w:t>Guzzetti</w:t>
            </w:r>
            <w:proofErr w:type="spellEnd"/>
            <w:r>
              <w:rPr>
                <w:rFonts w:eastAsiaTheme="minorEastAsia"/>
              </w:rPr>
              <w:t xml:space="preserve">, B. (2005). Online </w:t>
            </w:r>
            <w:proofErr w:type="spellStart"/>
            <w:r>
              <w:rPr>
                <w:rFonts w:eastAsiaTheme="minorEastAsia"/>
              </w:rPr>
              <w:t>Journaling</w:t>
            </w:r>
            <w:proofErr w:type="gramStart"/>
            <w:r>
              <w:rPr>
                <w:rFonts w:eastAsiaTheme="minorEastAsia"/>
              </w:rPr>
              <w:t>:the</w:t>
            </w:r>
            <w:proofErr w:type="spellEnd"/>
            <w:proofErr w:type="gramEnd"/>
            <w:r>
              <w:rPr>
                <w:rFonts w:eastAsiaTheme="minorEastAsia"/>
              </w:rPr>
              <w:t xml:space="preserve"> informal writings of two adolescent girls. </w:t>
            </w:r>
            <w:r w:rsidRPr="000F4741">
              <w:rPr>
                <w:rFonts w:eastAsiaTheme="minorEastAsia"/>
                <w:i/>
              </w:rPr>
              <w:t>Research in the Teaching of English</w:t>
            </w:r>
            <w:r>
              <w:rPr>
                <w:rFonts w:eastAsiaTheme="minorEastAsia"/>
              </w:rPr>
              <w:t xml:space="preserve"> 40(2). 168-206.</w:t>
            </w:r>
          </w:p>
        </w:tc>
        <w:tc>
          <w:tcPr>
            <w:tcW w:w="1980" w:type="dxa"/>
          </w:tcPr>
          <w:p w:rsidR="004A429B" w:rsidRPr="00B224D9" w:rsidRDefault="000F4741">
            <w:pPr>
              <w:rPr>
                <w:rFonts w:eastAsiaTheme="minorEastAsia"/>
              </w:rPr>
            </w:pPr>
            <w:r>
              <w:rPr>
                <w:rFonts w:eastAsiaTheme="minorEastAsia"/>
              </w:rPr>
              <w:t>To explore how and why adolescents choose to read and compose writing online and how it affects literacy.</w:t>
            </w:r>
          </w:p>
        </w:tc>
        <w:tc>
          <w:tcPr>
            <w:tcW w:w="1530" w:type="dxa"/>
          </w:tcPr>
          <w:p w:rsidR="004A429B" w:rsidRDefault="000F4741">
            <w:pPr>
              <w:rPr>
                <w:rFonts w:eastAsiaTheme="minorEastAsia"/>
              </w:rPr>
            </w:pPr>
            <w:r>
              <w:rPr>
                <w:rFonts w:eastAsiaTheme="minorEastAsia"/>
              </w:rPr>
              <w:t>What is the new literacy of online journaling?</w:t>
            </w:r>
          </w:p>
          <w:p w:rsidR="000F4741" w:rsidRDefault="000F4741">
            <w:pPr>
              <w:rPr>
                <w:rFonts w:eastAsiaTheme="minorEastAsia"/>
              </w:rPr>
            </w:pPr>
          </w:p>
          <w:p w:rsidR="000F4741" w:rsidRDefault="000F4741">
            <w:pPr>
              <w:rPr>
                <w:rFonts w:eastAsiaTheme="minorEastAsia"/>
              </w:rPr>
            </w:pPr>
            <w:r>
              <w:rPr>
                <w:rFonts w:eastAsiaTheme="minorEastAsia"/>
              </w:rPr>
              <w:t>How do the case study students use online journaling to form and represent their identities?</w:t>
            </w:r>
          </w:p>
          <w:p w:rsidR="000F4741" w:rsidRPr="00B224D9" w:rsidRDefault="000F4741">
            <w:pPr>
              <w:rPr>
                <w:rFonts w:eastAsiaTheme="minorEastAsia"/>
              </w:rPr>
            </w:pPr>
            <w:r>
              <w:rPr>
                <w:rFonts w:eastAsiaTheme="minorEastAsia"/>
              </w:rPr>
              <w:t>What are the engaging aspects of online journaling and how can it affect classroom instruction?</w:t>
            </w:r>
          </w:p>
        </w:tc>
        <w:tc>
          <w:tcPr>
            <w:tcW w:w="1530" w:type="dxa"/>
          </w:tcPr>
          <w:p w:rsidR="004A429B" w:rsidRPr="00B224D9" w:rsidRDefault="000F4741">
            <w:pPr>
              <w:rPr>
                <w:rFonts w:eastAsiaTheme="minorEastAsia"/>
              </w:rPr>
            </w:pPr>
            <w:r>
              <w:rPr>
                <w:rFonts w:eastAsiaTheme="minorEastAsia"/>
              </w:rPr>
              <w:t>Two teenage girls in Advanced placement high school English classes.</w:t>
            </w:r>
          </w:p>
        </w:tc>
        <w:tc>
          <w:tcPr>
            <w:tcW w:w="2520" w:type="dxa"/>
          </w:tcPr>
          <w:p w:rsidR="004A429B" w:rsidRDefault="00620CF3">
            <w:pPr>
              <w:rPr>
                <w:rFonts w:eastAsiaTheme="minorEastAsia"/>
              </w:rPr>
            </w:pPr>
            <w:r>
              <w:rPr>
                <w:rFonts w:eastAsiaTheme="minorEastAsia"/>
              </w:rPr>
              <w:t xml:space="preserve">Qualitative </w:t>
            </w:r>
          </w:p>
          <w:p w:rsidR="00620CF3" w:rsidRDefault="00620CF3">
            <w:pPr>
              <w:rPr>
                <w:rFonts w:eastAsiaTheme="minorEastAsia"/>
              </w:rPr>
            </w:pPr>
          </w:p>
          <w:p w:rsidR="00620CF3" w:rsidRDefault="00620CF3">
            <w:pPr>
              <w:rPr>
                <w:rFonts w:eastAsiaTheme="minorEastAsia"/>
              </w:rPr>
            </w:pPr>
            <w:r>
              <w:rPr>
                <w:rFonts w:eastAsiaTheme="minorEastAsia"/>
              </w:rPr>
              <w:t xml:space="preserve">Case study </w:t>
            </w:r>
          </w:p>
          <w:p w:rsidR="00BF064F" w:rsidRPr="00B224D9" w:rsidRDefault="00BF064F">
            <w:pPr>
              <w:rPr>
                <w:rFonts w:eastAsiaTheme="minorEastAsia"/>
              </w:rPr>
            </w:pPr>
            <w:r>
              <w:rPr>
                <w:rFonts w:eastAsiaTheme="minorEastAsia"/>
              </w:rPr>
              <w:t>Semi-structured interview and observations.</w:t>
            </w:r>
          </w:p>
        </w:tc>
        <w:tc>
          <w:tcPr>
            <w:tcW w:w="1710" w:type="dxa"/>
          </w:tcPr>
          <w:p w:rsidR="004A429B" w:rsidRDefault="00620CF3">
            <w:pPr>
              <w:rPr>
                <w:rFonts w:eastAsiaTheme="minorEastAsia"/>
              </w:rPr>
            </w:pPr>
            <w:r>
              <w:rPr>
                <w:rFonts w:eastAsiaTheme="minorEastAsia"/>
              </w:rPr>
              <w:t>Purposive sampling.</w:t>
            </w:r>
          </w:p>
          <w:p w:rsidR="00BF064F" w:rsidRDefault="00BF064F">
            <w:pPr>
              <w:rPr>
                <w:rFonts w:eastAsiaTheme="minorEastAsia"/>
              </w:rPr>
            </w:pPr>
            <w:r>
              <w:rPr>
                <w:rFonts w:eastAsiaTheme="minorEastAsia"/>
              </w:rPr>
              <w:t>Inductive methods of constant comparison.</w:t>
            </w:r>
          </w:p>
          <w:p w:rsidR="00BF064F" w:rsidRDefault="00BF064F">
            <w:pPr>
              <w:rPr>
                <w:rFonts w:eastAsiaTheme="minorEastAsia"/>
              </w:rPr>
            </w:pPr>
          </w:p>
          <w:p w:rsidR="00BF064F" w:rsidRDefault="00BF064F">
            <w:pPr>
              <w:rPr>
                <w:rFonts w:eastAsiaTheme="minorEastAsia"/>
              </w:rPr>
            </w:pPr>
            <w:r>
              <w:rPr>
                <w:rFonts w:eastAsiaTheme="minorEastAsia"/>
              </w:rPr>
              <w:t xml:space="preserve">Annotations to create codes and </w:t>
            </w:r>
            <w:proofErr w:type="spellStart"/>
            <w:r>
              <w:rPr>
                <w:rFonts w:eastAsiaTheme="minorEastAsia"/>
              </w:rPr>
              <w:t>subcodes</w:t>
            </w:r>
            <w:proofErr w:type="spellEnd"/>
            <w:r>
              <w:rPr>
                <w:rFonts w:eastAsiaTheme="minorEastAsia"/>
              </w:rPr>
              <w:t>.</w:t>
            </w:r>
          </w:p>
          <w:p w:rsidR="00BF064F" w:rsidRDefault="00BF064F">
            <w:pPr>
              <w:rPr>
                <w:rFonts w:eastAsiaTheme="minorEastAsia"/>
              </w:rPr>
            </w:pPr>
          </w:p>
          <w:p w:rsidR="00BF064F" w:rsidRPr="00B224D9" w:rsidRDefault="00BF064F">
            <w:pPr>
              <w:rPr>
                <w:rFonts w:eastAsiaTheme="minorEastAsia"/>
              </w:rPr>
            </w:pPr>
          </w:p>
        </w:tc>
        <w:tc>
          <w:tcPr>
            <w:tcW w:w="2340" w:type="dxa"/>
          </w:tcPr>
          <w:p w:rsidR="004A429B" w:rsidRDefault="00BF064F">
            <w:pPr>
              <w:rPr>
                <w:rFonts w:eastAsiaTheme="minorEastAsia"/>
              </w:rPr>
            </w:pPr>
            <w:r>
              <w:rPr>
                <w:rFonts w:eastAsiaTheme="minorEastAsia"/>
              </w:rPr>
              <w:t>Triangulated data</w:t>
            </w:r>
          </w:p>
          <w:p w:rsidR="00BF064F" w:rsidRDefault="00BF064F">
            <w:pPr>
              <w:rPr>
                <w:rFonts w:eastAsiaTheme="minorEastAsia"/>
              </w:rPr>
            </w:pPr>
          </w:p>
          <w:p w:rsidR="00BF064F" w:rsidRDefault="00BF064F">
            <w:pPr>
              <w:rPr>
                <w:rFonts w:eastAsiaTheme="minorEastAsia"/>
              </w:rPr>
            </w:pPr>
            <w:r>
              <w:rPr>
                <w:rFonts w:eastAsiaTheme="minorEastAsia"/>
              </w:rPr>
              <w:t>(</w:t>
            </w:r>
            <w:proofErr w:type="gramStart"/>
            <w:r>
              <w:rPr>
                <w:rFonts w:eastAsiaTheme="minorEastAsia"/>
              </w:rPr>
              <w:t>although</w:t>
            </w:r>
            <w:proofErr w:type="gramEnd"/>
            <w:r>
              <w:rPr>
                <w:rFonts w:eastAsiaTheme="minorEastAsia"/>
              </w:rPr>
              <w:t xml:space="preserve"> it was mentioned that the sampling size is very small and the case study is not representative of the age population.)</w:t>
            </w:r>
          </w:p>
          <w:p w:rsidR="00BF064F" w:rsidRDefault="00BF064F">
            <w:pPr>
              <w:rPr>
                <w:rFonts w:eastAsiaTheme="minorEastAsia"/>
              </w:rPr>
            </w:pPr>
          </w:p>
          <w:p w:rsidR="00BF064F" w:rsidRPr="00B224D9" w:rsidRDefault="00BF064F">
            <w:pPr>
              <w:rPr>
                <w:rFonts w:eastAsiaTheme="minorEastAsia"/>
              </w:rPr>
            </w:pPr>
            <w:r>
              <w:rPr>
                <w:rFonts w:eastAsiaTheme="minorEastAsia"/>
              </w:rPr>
              <w:t>Cross checked themes.</w:t>
            </w:r>
          </w:p>
        </w:tc>
        <w:tc>
          <w:tcPr>
            <w:tcW w:w="2610" w:type="dxa"/>
          </w:tcPr>
          <w:p w:rsidR="004A429B" w:rsidRDefault="00BF064F">
            <w:pPr>
              <w:rPr>
                <w:rFonts w:eastAsiaTheme="minorEastAsia"/>
              </w:rPr>
            </w:pPr>
            <w:r>
              <w:rPr>
                <w:rFonts w:eastAsiaTheme="minorEastAsia"/>
              </w:rPr>
              <w:t>Found that students use online journaling for multiple reasons. One of the students was an avid poster, posting multiple times each day.</w:t>
            </w:r>
          </w:p>
          <w:p w:rsidR="00BF064F" w:rsidRDefault="00BF064F">
            <w:pPr>
              <w:rPr>
                <w:rFonts w:eastAsiaTheme="minorEastAsia"/>
              </w:rPr>
            </w:pPr>
          </w:p>
          <w:p w:rsidR="00BF064F" w:rsidRDefault="00BF064F">
            <w:pPr>
              <w:rPr>
                <w:rFonts w:eastAsiaTheme="minorEastAsia"/>
              </w:rPr>
            </w:pPr>
            <w:r>
              <w:rPr>
                <w:rFonts w:eastAsiaTheme="minorEastAsia"/>
              </w:rPr>
              <w:t xml:space="preserve">The other case study participant did not post as often but rather about </w:t>
            </w:r>
            <w:r w:rsidR="00166E65">
              <w:rPr>
                <w:rFonts w:eastAsiaTheme="minorEastAsia"/>
              </w:rPr>
              <w:t>½ of the days each month.</w:t>
            </w:r>
          </w:p>
          <w:p w:rsidR="00166E65" w:rsidRDefault="00166E65">
            <w:pPr>
              <w:rPr>
                <w:rFonts w:eastAsiaTheme="minorEastAsia"/>
              </w:rPr>
            </w:pPr>
          </w:p>
          <w:p w:rsidR="00166E65" w:rsidRPr="00B224D9" w:rsidRDefault="00166E65">
            <w:pPr>
              <w:rPr>
                <w:rFonts w:eastAsiaTheme="minorEastAsia"/>
              </w:rPr>
            </w:pPr>
            <w:r>
              <w:rPr>
                <w:rFonts w:eastAsiaTheme="minorEastAsia"/>
              </w:rPr>
              <w:t>The journaling did increase writing ability and created a social presence online.</w:t>
            </w:r>
          </w:p>
        </w:tc>
        <w:tc>
          <w:tcPr>
            <w:tcW w:w="3150" w:type="dxa"/>
          </w:tcPr>
          <w:p w:rsidR="004A429B" w:rsidRDefault="00166E65">
            <w:pPr>
              <w:rPr>
                <w:rFonts w:eastAsiaTheme="minorEastAsia"/>
              </w:rPr>
            </w:pPr>
            <w:r>
              <w:rPr>
                <w:rFonts w:eastAsiaTheme="minorEastAsia"/>
              </w:rPr>
              <w:t>Further study is needed on the availability of safe online journaling.  Case study participants agreed that online journaling needs to remain a choice not mandatory.</w:t>
            </w:r>
          </w:p>
          <w:p w:rsidR="00166E65" w:rsidRDefault="00166E65">
            <w:pPr>
              <w:rPr>
                <w:rFonts w:eastAsiaTheme="minorEastAsia"/>
              </w:rPr>
            </w:pPr>
          </w:p>
          <w:p w:rsidR="00166E65" w:rsidRPr="00B224D9" w:rsidRDefault="00166E65">
            <w:pPr>
              <w:rPr>
                <w:rFonts w:eastAsiaTheme="minorEastAsia"/>
              </w:rPr>
            </w:pPr>
            <w:r>
              <w:rPr>
                <w:rFonts w:eastAsiaTheme="minorEastAsia"/>
              </w:rPr>
              <w:t>Feedback and immediate response to writing was an important feature and observation in the study.  Feedback for online work could be another area of research.</w:t>
            </w:r>
          </w:p>
        </w:tc>
      </w:tr>
    </w:tbl>
    <w:p w:rsidR="004A429B" w:rsidRDefault="004A429B"/>
    <w:sectPr w:rsidR="004A429B" w:rsidSect="0037196C">
      <w:pgSz w:w="20160" w:h="12240" w:orient="landscape"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032642"/>
    <w:multiLevelType w:val="hybridMultilevel"/>
    <w:tmpl w:val="9BB03EE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71F173EC"/>
    <w:multiLevelType w:val="hybridMultilevel"/>
    <w:tmpl w:val="E796090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1"/>
  <w:embedSystemFonts/>
  <w:proofState w:spelling="clean" w:grammar="clean"/>
  <w:doNotTrackMoves/>
  <w:defaultTabStop w:val="720"/>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429B"/>
    <w:rsid w:val="00044480"/>
    <w:rsid w:val="000F4741"/>
    <w:rsid w:val="000F7CFC"/>
    <w:rsid w:val="00166E65"/>
    <w:rsid w:val="00214B71"/>
    <w:rsid w:val="00265311"/>
    <w:rsid w:val="002874F2"/>
    <w:rsid w:val="002A3D0A"/>
    <w:rsid w:val="002E1E54"/>
    <w:rsid w:val="002E54BD"/>
    <w:rsid w:val="0037196C"/>
    <w:rsid w:val="003C7041"/>
    <w:rsid w:val="004A429B"/>
    <w:rsid w:val="004D0C2D"/>
    <w:rsid w:val="005029FD"/>
    <w:rsid w:val="00533A93"/>
    <w:rsid w:val="00533FB6"/>
    <w:rsid w:val="00556969"/>
    <w:rsid w:val="005B1F8A"/>
    <w:rsid w:val="00620A00"/>
    <w:rsid w:val="00620CF3"/>
    <w:rsid w:val="006444B3"/>
    <w:rsid w:val="006456D0"/>
    <w:rsid w:val="00660506"/>
    <w:rsid w:val="00683B42"/>
    <w:rsid w:val="00691C66"/>
    <w:rsid w:val="006E6DE8"/>
    <w:rsid w:val="00727143"/>
    <w:rsid w:val="007310E6"/>
    <w:rsid w:val="00793F86"/>
    <w:rsid w:val="007D1E11"/>
    <w:rsid w:val="007E4AA0"/>
    <w:rsid w:val="00880DBA"/>
    <w:rsid w:val="008B170C"/>
    <w:rsid w:val="008E3CD7"/>
    <w:rsid w:val="008E4249"/>
    <w:rsid w:val="009232A7"/>
    <w:rsid w:val="00964AD4"/>
    <w:rsid w:val="00984998"/>
    <w:rsid w:val="00993E08"/>
    <w:rsid w:val="009C74A3"/>
    <w:rsid w:val="00AB6C82"/>
    <w:rsid w:val="00AC4550"/>
    <w:rsid w:val="00AF0934"/>
    <w:rsid w:val="00B0260C"/>
    <w:rsid w:val="00B1386D"/>
    <w:rsid w:val="00B224D9"/>
    <w:rsid w:val="00B40B30"/>
    <w:rsid w:val="00B6217A"/>
    <w:rsid w:val="00B923E9"/>
    <w:rsid w:val="00BF064F"/>
    <w:rsid w:val="00C55067"/>
    <w:rsid w:val="00CA4A94"/>
    <w:rsid w:val="00CC2D95"/>
    <w:rsid w:val="00CE0398"/>
    <w:rsid w:val="00CF1091"/>
    <w:rsid w:val="00D14637"/>
    <w:rsid w:val="00D44D07"/>
    <w:rsid w:val="00DE3AB5"/>
    <w:rsid w:val="00E0165E"/>
    <w:rsid w:val="00E56D65"/>
    <w:rsid w:val="00EB265B"/>
    <w:rsid w:val="00FC623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96C"/>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
    <w:name w:val="italic"/>
    <w:basedOn w:val="DefaultParagraphFont"/>
    <w:rsid w:val="008E424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3CBFD-4168-42F1-B198-F5613FA6E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3900</Words>
  <Characters>22236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Guidelines for Research Article Review Chart</vt:lpstr>
    </vt:vector>
  </TitlesOfParts>
  <Company>CoE</Company>
  <LinksUpToDate>false</LinksUpToDate>
  <CharactersWithSpaces>26084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Research Article Review Chart</dc:title>
  <dc:creator>Administrator</dc:creator>
  <cp:lastModifiedBy>Sharon Synan</cp:lastModifiedBy>
  <cp:revision>2</cp:revision>
  <dcterms:created xsi:type="dcterms:W3CDTF">2010-03-21T14:34:00Z</dcterms:created>
  <dcterms:modified xsi:type="dcterms:W3CDTF">2010-03-21T14:34:00Z</dcterms:modified>
</cp:coreProperties>
</file>